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7F" w:rsidRPr="00071D16" w:rsidRDefault="00C171D4" w:rsidP="00071D16">
      <w:pPr>
        <w:jc w:val="both"/>
        <w:rPr>
          <w:rFonts w:ascii="ArialBash" w:hAnsi="ArialBash"/>
          <w:sz w:val="22"/>
          <w:szCs w:val="22"/>
        </w:rPr>
      </w:pPr>
      <w:r w:rsidRPr="00C171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54pt;height:54pt;z-index:2;visibility:visible;mso-wrap-edited:f">
            <v:imagedata r:id="rId5" o:title="" gain="93623f" blacklevel="1966f"/>
          </v:shape>
          <o:OLEObject Type="Embed" ProgID="Word.Picture.8" ShapeID="_x0000_s1026" DrawAspect="Content" ObjectID="_1444561112" r:id="rId6"/>
        </w:pict>
      </w:r>
      <w:r w:rsidR="0088767F" w:rsidRPr="00071D16">
        <w:rPr>
          <w:rFonts w:ascii="ArialBash" w:hAnsi="ArialBash"/>
          <w:sz w:val="22"/>
          <w:szCs w:val="22"/>
        </w:rPr>
        <w:t>Башкортостан Республика3ы</w:t>
      </w:r>
      <w:proofErr w:type="gramStart"/>
      <w:r w:rsidR="0088767F" w:rsidRPr="00071D16">
        <w:rPr>
          <w:rFonts w:ascii="ArialBash" w:hAnsi="ArialBash"/>
          <w:sz w:val="22"/>
          <w:szCs w:val="22"/>
        </w:rPr>
        <w:t xml:space="preserve">         </w:t>
      </w:r>
      <w:r w:rsidR="0088767F">
        <w:rPr>
          <w:rFonts w:ascii="ArialBash" w:hAnsi="ArialBash"/>
          <w:sz w:val="22"/>
          <w:szCs w:val="22"/>
        </w:rPr>
        <w:t xml:space="preserve">             </w:t>
      </w:r>
      <w:r w:rsidR="0088767F" w:rsidRPr="00071D16">
        <w:rPr>
          <w:rFonts w:ascii="ArialBash" w:hAnsi="ArialBash"/>
          <w:sz w:val="22"/>
          <w:szCs w:val="22"/>
        </w:rPr>
        <w:t xml:space="preserve">            А</w:t>
      </w:r>
      <w:proofErr w:type="gramEnd"/>
      <w:r w:rsidR="0088767F" w:rsidRPr="00071D16">
        <w:rPr>
          <w:rFonts w:ascii="ArialBash" w:hAnsi="ArialBash"/>
          <w:sz w:val="22"/>
          <w:szCs w:val="22"/>
        </w:rPr>
        <w:t xml:space="preserve">    Администрация сельского поселения</w:t>
      </w:r>
    </w:p>
    <w:p w:rsidR="0088767F" w:rsidRPr="00071D16" w:rsidRDefault="0088767F" w:rsidP="00071D16">
      <w:pPr>
        <w:rPr>
          <w:rFonts w:ascii="ArialBash" w:hAnsi="ArialBash"/>
          <w:sz w:val="22"/>
          <w:szCs w:val="22"/>
        </w:rPr>
      </w:pPr>
      <w:r w:rsidRPr="00071D16">
        <w:rPr>
          <w:rFonts w:ascii="ArialBash" w:hAnsi="ArialBash"/>
          <w:sz w:val="22"/>
          <w:szCs w:val="22"/>
        </w:rPr>
        <w:t xml:space="preserve">Б2л2б2й районыны8 </w:t>
      </w:r>
      <w:proofErr w:type="spellStart"/>
      <w:r w:rsidRPr="00071D16">
        <w:rPr>
          <w:rFonts w:ascii="ArialBash" w:hAnsi="ArialBash"/>
          <w:sz w:val="22"/>
          <w:szCs w:val="22"/>
        </w:rPr>
        <w:t>муниципаль</w:t>
      </w:r>
      <w:proofErr w:type="spellEnd"/>
      <w:r w:rsidRPr="00071D16">
        <w:rPr>
          <w:rFonts w:ascii="ArialBash" w:hAnsi="ArialBash"/>
          <w:sz w:val="22"/>
          <w:szCs w:val="22"/>
        </w:rPr>
        <w:t xml:space="preserve">      </w:t>
      </w:r>
      <w:r>
        <w:rPr>
          <w:rFonts w:ascii="ArialBash" w:hAnsi="ArialBash"/>
          <w:sz w:val="22"/>
          <w:szCs w:val="22"/>
        </w:rPr>
        <w:t xml:space="preserve">       </w:t>
      </w:r>
      <w:r w:rsidRPr="00071D16">
        <w:rPr>
          <w:rFonts w:ascii="ArialBash" w:hAnsi="ArialBash"/>
          <w:sz w:val="22"/>
          <w:szCs w:val="22"/>
        </w:rPr>
        <w:t xml:space="preserve">                     Малиновский сельсовет </w:t>
      </w:r>
    </w:p>
    <w:p w:rsidR="0088767F" w:rsidRPr="00071D16" w:rsidRDefault="0088767F" w:rsidP="00071D16">
      <w:pPr>
        <w:rPr>
          <w:rFonts w:ascii="ArialBash" w:hAnsi="ArialBash"/>
          <w:sz w:val="22"/>
          <w:szCs w:val="22"/>
        </w:rPr>
      </w:pPr>
      <w:r w:rsidRPr="00071D16">
        <w:rPr>
          <w:rFonts w:ascii="ArialBash" w:hAnsi="ArialBash"/>
          <w:sz w:val="22"/>
          <w:szCs w:val="22"/>
        </w:rPr>
        <w:t xml:space="preserve">районы Малиновка </w:t>
      </w:r>
      <w:proofErr w:type="spellStart"/>
      <w:r w:rsidRPr="00071D16">
        <w:rPr>
          <w:rFonts w:ascii="ArialBash" w:hAnsi="ArialBash"/>
          <w:sz w:val="22"/>
          <w:szCs w:val="22"/>
        </w:rPr>
        <w:t>ауыл</w:t>
      </w:r>
      <w:proofErr w:type="spellEnd"/>
      <w:r w:rsidRPr="00071D16">
        <w:rPr>
          <w:rFonts w:ascii="ArialBash" w:hAnsi="ArialBash"/>
          <w:sz w:val="22"/>
          <w:szCs w:val="22"/>
        </w:rPr>
        <w:t xml:space="preserve"> Советы      </w:t>
      </w:r>
      <w:r>
        <w:rPr>
          <w:rFonts w:ascii="ArialBash" w:hAnsi="ArialBash"/>
          <w:sz w:val="22"/>
          <w:szCs w:val="22"/>
        </w:rPr>
        <w:t xml:space="preserve">       </w:t>
      </w:r>
      <w:r w:rsidRPr="00071D16">
        <w:rPr>
          <w:rFonts w:ascii="ArialBash" w:hAnsi="ArialBash"/>
          <w:sz w:val="22"/>
          <w:szCs w:val="22"/>
        </w:rPr>
        <w:t xml:space="preserve">                      муниципального района </w:t>
      </w:r>
    </w:p>
    <w:p w:rsidR="0088767F" w:rsidRPr="00071D16" w:rsidRDefault="0088767F" w:rsidP="00071D16">
      <w:pPr>
        <w:rPr>
          <w:rFonts w:ascii="ArialBash" w:hAnsi="ArialBash"/>
          <w:sz w:val="22"/>
          <w:szCs w:val="22"/>
        </w:rPr>
      </w:pPr>
      <w:proofErr w:type="spellStart"/>
      <w:r w:rsidRPr="00071D16">
        <w:rPr>
          <w:rFonts w:ascii="ArialBash" w:hAnsi="ArialBash"/>
          <w:sz w:val="22"/>
          <w:szCs w:val="22"/>
        </w:rPr>
        <w:t>ауыл</w:t>
      </w:r>
      <w:proofErr w:type="spellEnd"/>
      <w:r w:rsidRPr="00071D16">
        <w:rPr>
          <w:rFonts w:ascii="ArialBash" w:hAnsi="ArialBash"/>
          <w:sz w:val="22"/>
          <w:szCs w:val="22"/>
        </w:rPr>
        <w:t xml:space="preserve"> бил2ме3е хакими2те                 </w:t>
      </w:r>
      <w:r>
        <w:rPr>
          <w:rFonts w:ascii="ArialBash" w:hAnsi="ArialBash"/>
          <w:sz w:val="22"/>
          <w:szCs w:val="22"/>
        </w:rPr>
        <w:t xml:space="preserve">       </w:t>
      </w:r>
      <w:r w:rsidRPr="00071D16">
        <w:rPr>
          <w:rFonts w:ascii="ArialBash" w:hAnsi="ArialBash"/>
          <w:sz w:val="22"/>
          <w:szCs w:val="22"/>
        </w:rPr>
        <w:t xml:space="preserve">                      </w:t>
      </w:r>
      <w:proofErr w:type="spellStart"/>
      <w:r w:rsidRPr="00071D16">
        <w:rPr>
          <w:rFonts w:ascii="ArialBash" w:hAnsi="ArialBash"/>
          <w:sz w:val="22"/>
          <w:szCs w:val="22"/>
        </w:rPr>
        <w:t>Белебеевский</w:t>
      </w:r>
      <w:proofErr w:type="spellEnd"/>
      <w:r w:rsidRPr="00071D16">
        <w:rPr>
          <w:rFonts w:ascii="ArialBash" w:hAnsi="ArialBash"/>
          <w:sz w:val="22"/>
          <w:szCs w:val="22"/>
        </w:rPr>
        <w:t xml:space="preserve"> район</w:t>
      </w:r>
    </w:p>
    <w:p w:rsidR="0088767F" w:rsidRPr="00071D16" w:rsidRDefault="0088767F" w:rsidP="00071D16">
      <w:pPr>
        <w:rPr>
          <w:rFonts w:ascii="ArialBash" w:hAnsi="ArialBash"/>
          <w:sz w:val="22"/>
          <w:szCs w:val="22"/>
        </w:rPr>
      </w:pPr>
      <w:r w:rsidRPr="00071D16">
        <w:rPr>
          <w:rFonts w:ascii="ArialBash" w:hAnsi="ArialBash"/>
          <w:sz w:val="22"/>
          <w:szCs w:val="22"/>
        </w:rPr>
        <w:t xml:space="preserve">                                                                </w:t>
      </w:r>
      <w:r>
        <w:rPr>
          <w:rFonts w:ascii="ArialBash" w:hAnsi="ArialBash"/>
          <w:sz w:val="22"/>
          <w:szCs w:val="22"/>
        </w:rPr>
        <w:t xml:space="preserve">      </w:t>
      </w:r>
      <w:r w:rsidRPr="00071D16">
        <w:rPr>
          <w:rFonts w:ascii="ArialBash" w:hAnsi="ArialBash"/>
          <w:sz w:val="22"/>
          <w:szCs w:val="22"/>
        </w:rPr>
        <w:t xml:space="preserve">                    Республики Башкортостан</w:t>
      </w:r>
    </w:p>
    <w:p w:rsidR="0088767F" w:rsidRPr="00071D16" w:rsidRDefault="0088767F" w:rsidP="00071D16">
      <w:pPr>
        <w:rPr>
          <w:sz w:val="22"/>
          <w:szCs w:val="22"/>
        </w:rPr>
      </w:pPr>
      <w:r w:rsidRPr="00071D16">
        <w:rPr>
          <w:sz w:val="22"/>
          <w:szCs w:val="22"/>
        </w:rPr>
        <w:t>452021,Малиновка, М</w:t>
      </w:r>
      <w:r w:rsidRPr="00071D16">
        <w:rPr>
          <w:rFonts w:ascii="ArialBash" w:hAnsi="ArialBash"/>
          <w:sz w:val="22"/>
          <w:szCs w:val="22"/>
        </w:rPr>
        <w:t>2кт2п ур,</w:t>
      </w:r>
      <w:r w:rsidRPr="00071D16">
        <w:rPr>
          <w:sz w:val="22"/>
          <w:szCs w:val="22"/>
        </w:rPr>
        <w:t xml:space="preserve">5                               </w:t>
      </w:r>
      <w:r>
        <w:rPr>
          <w:sz w:val="22"/>
          <w:szCs w:val="22"/>
        </w:rPr>
        <w:t xml:space="preserve">      </w:t>
      </w:r>
      <w:r w:rsidRPr="00071D16">
        <w:rPr>
          <w:sz w:val="22"/>
          <w:szCs w:val="22"/>
        </w:rPr>
        <w:t xml:space="preserve">     452021,д</w:t>
      </w:r>
      <w:proofErr w:type="gramStart"/>
      <w:r w:rsidRPr="00071D16">
        <w:rPr>
          <w:sz w:val="22"/>
          <w:szCs w:val="22"/>
        </w:rPr>
        <w:t>.М</w:t>
      </w:r>
      <w:proofErr w:type="gramEnd"/>
      <w:r w:rsidRPr="00071D16">
        <w:rPr>
          <w:sz w:val="22"/>
          <w:szCs w:val="22"/>
        </w:rPr>
        <w:t>алиновка,ул.Школьная,5</w:t>
      </w:r>
    </w:p>
    <w:p w:rsidR="0088767F" w:rsidRDefault="0088767F" w:rsidP="00071D16"/>
    <w:p w:rsidR="0088767F" w:rsidRDefault="0088767F" w:rsidP="00071D16">
      <w:pPr>
        <w:pBdr>
          <w:top w:val="thinThickSmallGap" w:sz="24" w:space="1" w:color="auto"/>
        </w:pBdr>
      </w:pPr>
      <w:r>
        <w:t xml:space="preserve">                                                                                                                              </w:t>
      </w:r>
    </w:p>
    <w:p w:rsidR="0088767F" w:rsidRDefault="0088767F" w:rsidP="00071D16">
      <w:pPr>
        <w:pBdr>
          <w:top w:val="thinThickSmallGap" w:sz="24" w:space="1" w:color="auto"/>
        </w:pBdr>
      </w:pPr>
      <w:r>
        <w:t xml:space="preserve"> </w:t>
      </w:r>
    </w:p>
    <w:p w:rsidR="0088767F" w:rsidRDefault="0088767F" w:rsidP="00071D16">
      <w:pPr>
        <w:pBdr>
          <w:top w:val="thinThickSmallGap" w:sz="24" w:space="1" w:color="auto"/>
        </w:pBdr>
      </w:pPr>
    </w:p>
    <w:p w:rsidR="0088767F" w:rsidRDefault="0088767F" w:rsidP="00071D16">
      <w:pPr>
        <w:rPr>
          <w:rFonts w:ascii="ArialBash" w:hAnsi="ArialBash"/>
          <w:b/>
          <w:sz w:val="28"/>
          <w:szCs w:val="28"/>
        </w:rPr>
      </w:pPr>
      <w:r>
        <w:rPr>
          <w:b/>
          <w:sz w:val="32"/>
          <w:szCs w:val="32"/>
        </w:rPr>
        <w:t xml:space="preserve">          КА</w:t>
      </w:r>
      <w:r>
        <w:rPr>
          <w:rFonts w:ascii="ArialBash" w:hAnsi="ArialBash"/>
          <w:b/>
          <w:sz w:val="28"/>
          <w:szCs w:val="28"/>
        </w:rPr>
        <w:t>РАР                                                                 ПОСТАНОВЛЕНИЕ</w:t>
      </w:r>
    </w:p>
    <w:p w:rsidR="0088767F" w:rsidRDefault="0088767F" w:rsidP="00D53910">
      <w:pPr>
        <w:pStyle w:val="a9"/>
        <w:rPr>
          <w:rFonts w:ascii="Times New Roman" w:hAnsi="Times New Roman"/>
          <w:sz w:val="28"/>
          <w:szCs w:val="28"/>
        </w:rPr>
      </w:pPr>
      <w:r>
        <w:rPr>
          <w:sz w:val="28"/>
        </w:rPr>
        <w:t xml:space="preserve">       </w:t>
      </w:r>
      <w:r>
        <w:rPr>
          <w:rFonts w:ascii="Times New Roman" w:hAnsi="Times New Roman"/>
          <w:sz w:val="28"/>
          <w:szCs w:val="28"/>
        </w:rPr>
        <w:t xml:space="preserve">02 апрель 2012 </w:t>
      </w:r>
      <w:proofErr w:type="spellStart"/>
      <w:r>
        <w:rPr>
          <w:rFonts w:ascii="Times New Roman" w:hAnsi="Times New Roman"/>
          <w:sz w:val="28"/>
          <w:szCs w:val="28"/>
        </w:rPr>
        <w:t>й</w:t>
      </w:r>
      <w:proofErr w:type="spellEnd"/>
      <w:r>
        <w:rPr>
          <w:rFonts w:ascii="Times New Roman" w:hAnsi="Times New Roman"/>
          <w:sz w:val="28"/>
          <w:szCs w:val="28"/>
        </w:rPr>
        <w:t xml:space="preserve">.                          № 16                             02 апреля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w:t>
      </w:r>
    </w:p>
    <w:p w:rsidR="0088767F" w:rsidRDefault="0088767F" w:rsidP="00071D16">
      <w:pPr>
        <w:jc w:val="both"/>
        <w:rPr>
          <w:sz w:val="28"/>
          <w:szCs w:val="28"/>
        </w:rPr>
      </w:pPr>
    </w:p>
    <w:p w:rsidR="0088767F" w:rsidRDefault="0088767F" w:rsidP="00071D16">
      <w:pPr>
        <w:pStyle w:val="a9"/>
        <w:ind w:firstLine="360"/>
        <w:jc w:val="both"/>
        <w:rPr>
          <w:rFonts w:ascii="Times New Roman" w:hAnsi="Times New Roman"/>
          <w:sz w:val="28"/>
          <w:szCs w:val="28"/>
        </w:rPr>
      </w:pPr>
    </w:p>
    <w:p w:rsidR="0088767F" w:rsidRDefault="0088767F" w:rsidP="00071D16">
      <w:pPr>
        <w:rPr>
          <w:b/>
          <w:bCs/>
          <w:sz w:val="28"/>
          <w:szCs w:val="28"/>
        </w:rPr>
      </w:pPr>
      <w:r>
        <w:rPr>
          <w:b/>
          <w:bCs/>
          <w:sz w:val="28"/>
          <w:szCs w:val="28"/>
        </w:rPr>
        <w:t xml:space="preserve">Об утверждении Административного регламента </w:t>
      </w:r>
    </w:p>
    <w:p w:rsidR="0088767F" w:rsidRDefault="0088767F" w:rsidP="00071D16">
      <w:pPr>
        <w:autoSpaceDE w:val="0"/>
        <w:autoSpaceDN w:val="0"/>
        <w:adjustRightInd w:val="0"/>
        <w:rPr>
          <w:b/>
          <w:bCs/>
          <w:sz w:val="28"/>
          <w:szCs w:val="28"/>
        </w:rPr>
      </w:pPr>
      <w:r>
        <w:rPr>
          <w:b/>
          <w:bCs/>
          <w:sz w:val="28"/>
          <w:szCs w:val="28"/>
        </w:rPr>
        <w:t>по предоставлению муниципальной услуги</w:t>
      </w:r>
    </w:p>
    <w:p w:rsidR="0088767F" w:rsidRDefault="0088767F" w:rsidP="00071D16">
      <w:pPr>
        <w:autoSpaceDE w:val="0"/>
        <w:autoSpaceDN w:val="0"/>
        <w:adjustRightInd w:val="0"/>
        <w:rPr>
          <w:sz w:val="28"/>
          <w:szCs w:val="28"/>
        </w:rPr>
      </w:pPr>
      <w:r>
        <w:rPr>
          <w:b/>
          <w:sz w:val="28"/>
          <w:szCs w:val="28"/>
        </w:rPr>
        <w:t>«Присвоение адреса объекту недвижимости»</w:t>
      </w:r>
    </w:p>
    <w:p w:rsidR="0088767F" w:rsidRDefault="0088767F" w:rsidP="00071D16">
      <w:pPr>
        <w:autoSpaceDE w:val="0"/>
        <w:autoSpaceDN w:val="0"/>
        <w:adjustRightInd w:val="0"/>
        <w:rPr>
          <w:b/>
          <w:sz w:val="28"/>
          <w:szCs w:val="28"/>
        </w:rPr>
      </w:pPr>
      <w:r>
        <w:rPr>
          <w:b/>
          <w:sz w:val="28"/>
          <w:szCs w:val="28"/>
        </w:rPr>
        <w:t xml:space="preserve">администраций сельского поселения Малиновский сельсовет муниципального района </w:t>
      </w:r>
      <w:proofErr w:type="spellStart"/>
      <w:r>
        <w:rPr>
          <w:b/>
          <w:sz w:val="28"/>
          <w:szCs w:val="28"/>
        </w:rPr>
        <w:t>Белебеевский</w:t>
      </w:r>
      <w:proofErr w:type="spellEnd"/>
      <w:r>
        <w:rPr>
          <w:b/>
          <w:sz w:val="28"/>
          <w:szCs w:val="28"/>
        </w:rPr>
        <w:t xml:space="preserve"> район Республики Башкортостан </w:t>
      </w:r>
    </w:p>
    <w:p w:rsidR="0088767F" w:rsidRDefault="0088767F" w:rsidP="00071D16">
      <w:pPr>
        <w:pStyle w:val="ConsPlusTitle"/>
      </w:pPr>
    </w:p>
    <w:p w:rsidR="0088767F" w:rsidRDefault="0088767F" w:rsidP="00071D16">
      <w:pPr>
        <w:spacing w:before="100"/>
        <w:jc w:val="both"/>
        <w:rPr>
          <w:b/>
          <w:bCs/>
          <w:sz w:val="28"/>
          <w:szCs w:val="28"/>
        </w:rPr>
      </w:pPr>
    </w:p>
    <w:p w:rsidR="0088767F" w:rsidRDefault="0088767F" w:rsidP="00071D16">
      <w:pPr>
        <w:jc w:val="both"/>
        <w:rPr>
          <w:bCs/>
          <w:sz w:val="28"/>
          <w:szCs w:val="28"/>
        </w:rPr>
      </w:pPr>
      <w:r>
        <w:rPr>
          <w:b/>
          <w:bCs/>
          <w:sz w:val="28"/>
          <w:szCs w:val="28"/>
        </w:rPr>
        <w:tab/>
      </w:r>
      <w:r>
        <w:rPr>
          <w:bCs/>
          <w:sz w:val="28"/>
          <w:szCs w:val="28"/>
        </w:rPr>
        <w:t>Во исполнение требований Федерального закона от 27.07.2010 года             № 210-ФЗ «Об организации предоставления государственных и муниципальных услуг»,</w:t>
      </w:r>
    </w:p>
    <w:p w:rsidR="0088767F" w:rsidRDefault="0088767F" w:rsidP="00071D16">
      <w:pPr>
        <w:jc w:val="both"/>
        <w:rPr>
          <w:b/>
          <w:bCs/>
          <w:sz w:val="28"/>
          <w:szCs w:val="28"/>
        </w:rPr>
      </w:pPr>
      <w:r>
        <w:rPr>
          <w:b/>
          <w:bCs/>
          <w:sz w:val="28"/>
          <w:szCs w:val="28"/>
        </w:rPr>
        <w:t>постановляю:</w:t>
      </w:r>
    </w:p>
    <w:p w:rsidR="0088767F" w:rsidRDefault="0088767F" w:rsidP="00071D16">
      <w:pPr>
        <w:autoSpaceDE w:val="0"/>
        <w:autoSpaceDN w:val="0"/>
        <w:adjustRightInd w:val="0"/>
        <w:ind w:firstLine="708"/>
        <w:jc w:val="both"/>
        <w:rPr>
          <w:bCs/>
          <w:sz w:val="28"/>
          <w:szCs w:val="28"/>
        </w:rPr>
      </w:pPr>
      <w:r>
        <w:rPr>
          <w:bCs/>
          <w:sz w:val="28"/>
          <w:szCs w:val="28"/>
        </w:rPr>
        <w:t>1. Утвердить  Административный регламент</w:t>
      </w:r>
      <w:r>
        <w:rPr>
          <w:sz w:val="28"/>
          <w:szCs w:val="28"/>
        </w:rPr>
        <w:t xml:space="preserve"> по предоставлению муниципальной услуги «Присвоение адреса объекту недвижимости» администрацией сельского поселения Малиновский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w:t>
      </w:r>
      <w:r>
        <w:rPr>
          <w:bCs/>
          <w:sz w:val="28"/>
          <w:szCs w:val="28"/>
        </w:rPr>
        <w:t>.</w:t>
      </w:r>
    </w:p>
    <w:p w:rsidR="0088767F" w:rsidRDefault="0088767F" w:rsidP="00071D16">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bCs/>
          <w:sz w:val="28"/>
          <w:szCs w:val="28"/>
        </w:rPr>
        <w:t xml:space="preserve">2.Обнародовать данное постановление </w:t>
      </w:r>
      <w:r>
        <w:rPr>
          <w:rFonts w:ascii="Times New Roman" w:hAnsi="Times New Roman"/>
          <w:sz w:val="28"/>
          <w:szCs w:val="28"/>
        </w:rPr>
        <w:t xml:space="preserve">на информационном стенде Администрации по адресу: РБ,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д</w:t>
      </w:r>
      <w:proofErr w:type="gramStart"/>
      <w:r>
        <w:rPr>
          <w:rFonts w:ascii="Times New Roman" w:hAnsi="Times New Roman"/>
          <w:sz w:val="28"/>
          <w:szCs w:val="28"/>
        </w:rPr>
        <w:t>.М</w:t>
      </w:r>
      <w:proofErr w:type="gramEnd"/>
      <w:r>
        <w:rPr>
          <w:rFonts w:ascii="Times New Roman" w:hAnsi="Times New Roman"/>
          <w:sz w:val="28"/>
          <w:szCs w:val="28"/>
        </w:rPr>
        <w:t>алиновка, ул.  Школьная, д. 5 и разместить на официальном сайте.</w:t>
      </w:r>
    </w:p>
    <w:p w:rsidR="0088767F" w:rsidRDefault="0088767F" w:rsidP="00071D16">
      <w:pPr>
        <w:pStyle w:val="ab"/>
        <w:numPr>
          <w:ilvl w:val="0"/>
          <w:numId w:val="1"/>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88767F" w:rsidRDefault="0088767F" w:rsidP="00071D16">
      <w:pPr>
        <w:autoSpaceDE w:val="0"/>
        <w:autoSpaceDN w:val="0"/>
        <w:adjustRightInd w:val="0"/>
        <w:jc w:val="both"/>
        <w:rPr>
          <w:sz w:val="28"/>
          <w:szCs w:val="28"/>
        </w:rPr>
      </w:pPr>
    </w:p>
    <w:p w:rsidR="0088767F" w:rsidRDefault="0088767F" w:rsidP="00071D16">
      <w:pPr>
        <w:pStyle w:val="a5"/>
        <w:ind w:left="1065"/>
        <w:jc w:val="both"/>
        <w:rPr>
          <w:sz w:val="28"/>
          <w:szCs w:val="28"/>
        </w:rPr>
      </w:pPr>
    </w:p>
    <w:p w:rsidR="0088767F" w:rsidRDefault="0088767F" w:rsidP="00071D16">
      <w:pPr>
        <w:pStyle w:val="a5"/>
        <w:rPr>
          <w:sz w:val="28"/>
          <w:szCs w:val="28"/>
        </w:rPr>
      </w:pPr>
    </w:p>
    <w:p w:rsidR="0088767F" w:rsidRDefault="0088767F" w:rsidP="00071D16">
      <w:pPr>
        <w:rPr>
          <w:sz w:val="28"/>
          <w:szCs w:val="28"/>
        </w:rPr>
      </w:pPr>
      <w:r>
        <w:rPr>
          <w:sz w:val="28"/>
          <w:szCs w:val="28"/>
        </w:rPr>
        <w:t xml:space="preserve"> Глава Сельского поселения                                                    </w:t>
      </w:r>
      <w:proofErr w:type="spellStart"/>
      <w:r>
        <w:rPr>
          <w:sz w:val="28"/>
          <w:szCs w:val="28"/>
        </w:rPr>
        <w:t>Р.Б.Шаймарданов</w:t>
      </w:r>
      <w:proofErr w:type="spellEnd"/>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rPr>
          <w:sz w:val="28"/>
          <w:szCs w:val="28"/>
        </w:rPr>
      </w:pPr>
    </w:p>
    <w:p w:rsidR="0088767F" w:rsidRDefault="0088767F" w:rsidP="00071D16">
      <w:pPr>
        <w:tabs>
          <w:tab w:val="left" w:pos="5600"/>
          <w:tab w:val="left" w:pos="6340"/>
        </w:tabs>
        <w:jc w:val="right"/>
      </w:pPr>
      <w:r>
        <w:t>Приложение № 1</w:t>
      </w:r>
    </w:p>
    <w:p w:rsidR="0088767F" w:rsidRDefault="0088767F" w:rsidP="00071D16">
      <w:pPr>
        <w:tabs>
          <w:tab w:val="left" w:pos="1160"/>
        </w:tabs>
        <w:jc w:val="right"/>
      </w:pPr>
      <w:r>
        <w:t xml:space="preserve">                                                         к постановлению главы сельского поселения</w:t>
      </w:r>
    </w:p>
    <w:p w:rsidR="0088767F" w:rsidRDefault="0088767F" w:rsidP="00071D16">
      <w:pPr>
        <w:tabs>
          <w:tab w:val="left" w:pos="4060"/>
        </w:tabs>
        <w:jc w:val="right"/>
      </w:pPr>
      <w:r>
        <w:tab/>
        <w:t xml:space="preserve">Малиновский сельсовет </w:t>
      </w:r>
    </w:p>
    <w:p w:rsidR="0088767F" w:rsidRDefault="0088767F" w:rsidP="00071D16">
      <w:pPr>
        <w:tabs>
          <w:tab w:val="left" w:pos="4060"/>
        </w:tabs>
        <w:jc w:val="right"/>
      </w:pPr>
      <w:r>
        <w:t xml:space="preserve">муниципального района </w:t>
      </w:r>
      <w:proofErr w:type="spellStart"/>
      <w:r>
        <w:t>Белебеевский</w:t>
      </w:r>
      <w:proofErr w:type="spellEnd"/>
      <w:r>
        <w:t xml:space="preserve">  </w:t>
      </w:r>
    </w:p>
    <w:p w:rsidR="0088767F" w:rsidRDefault="0088767F" w:rsidP="00071D16">
      <w:pPr>
        <w:tabs>
          <w:tab w:val="left" w:pos="4060"/>
        </w:tabs>
        <w:jc w:val="right"/>
      </w:pPr>
      <w:r>
        <w:t xml:space="preserve">район Республики Башкортостан  </w:t>
      </w:r>
    </w:p>
    <w:p w:rsidR="0088767F" w:rsidRDefault="0088767F" w:rsidP="00071D16">
      <w:pPr>
        <w:tabs>
          <w:tab w:val="left" w:pos="4060"/>
        </w:tabs>
        <w:jc w:val="center"/>
      </w:pPr>
      <w:r>
        <w:t xml:space="preserve">                                                                                                            от  02.04.2012     №  16 </w:t>
      </w:r>
    </w:p>
    <w:p w:rsidR="0088767F" w:rsidRDefault="0088767F" w:rsidP="00071D16">
      <w:pPr>
        <w:autoSpaceDE w:val="0"/>
        <w:autoSpaceDN w:val="0"/>
        <w:adjustRightInd w:val="0"/>
        <w:jc w:val="both"/>
      </w:pPr>
    </w:p>
    <w:p w:rsidR="0088767F" w:rsidRDefault="0088767F" w:rsidP="00071D16">
      <w:pPr>
        <w:pStyle w:val="1"/>
        <w:jc w:val="center"/>
        <w:rPr>
          <w:sz w:val="24"/>
        </w:rPr>
      </w:pPr>
    </w:p>
    <w:p w:rsidR="0088767F" w:rsidRDefault="0088767F" w:rsidP="00071D16">
      <w:pPr>
        <w:pStyle w:val="1"/>
        <w:jc w:val="center"/>
        <w:rPr>
          <w:sz w:val="24"/>
        </w:rPr>
      </w:pPr>
      <w:r>
        <w:rPr>
          <w:sz w:val="24"/>
        </w:rPr>
        <w:t>АДМИНИСТРАТИВНЫЙ РЕГЛАМЕНТ</w:t>
      </w:r>
    </w:p>
    <w:p w:rsidR="0088767F" w:rsidRDefault="0088767F" w:rsidP="00071D16">
      <w:pPr>
        <w:autoSpaceDE w:val="0"/>
        <w:autoSpaceDN w:val="0"/>
        <w:adjustRightInd w:val="0"/>
        <w:jc w:val="center"/>
        <w:rPr>
          <w:b/>
        </w:rPr>
      </w:pPr>
      <w:r>
        <w:rPr>
          <w:b/>
          <w:bCs/>
        </w:rPr>
        <w:t xml:space="preserve">по предоставлению муниципальной услуги </w:t>
      </w:r>
      <w:r>
        <w:rPr>
          <w:b/>
        </w:rPr>
        <w:t xml:space="preserve">«Присвоение адреса объекту недвижимости» администрацией сельского поселения Малиновский сельсовет </w:t>
      </w:r>
    </w:p>
    <w:p w:rsidR="0088767F" w:rsidRDefault="0088767F" w:rsidP="00071D16">
      <w:pPr>
        <w:autoSpaceDE w:val="0"/>
        <w:autoSpaceDN w:val="0"/>
        <w:adjustRightInd w:val="0"/>
        <w:jc w:val="center"/>
        <w:rPr>
          <w:b/>
        </w:rPr>
      </w:pPr>
      <w:r>
        <w:rPr>
          <w:b/>
        </w:rPr>
        <w:t xml:space="preserve">муниципального района </w:t>
      </w:r>
      <w:proofErr w:type="spellStart"/>
      <w:r>
        <w:rPr>
          <w:b/>
        </w:rPr>
        <w:t>Белебеевский</w:t>
      </w:r>
      <w:proofErr w:type="spellEnd"/>
      <w:r>
        <w:rPr>
          <w:b/>
        </w:rPr>
        <w:t xml:space="preserve"> район Республики Башкортостан</w:t>
      </w:r>
    </w:p>
    <w:p w:rsidR="0088767F" w:rsidRDefault="0088767F" w:rsidP="00071D16">
      <w:pPr>
        <w:pStyle w:val="ConsPlusTitle"/>
        <w:jc w:val="center"/>
      </w:pPr>
    </w:p>
    <w:p w:rsidR="0088767F" w:rsidRDefault="0088767F" w:rsidP="00071D16">
      <w:pPr>
        <w:pStyle w:val="ConsPlusTitle"/>
        <w:jc w:val="center"/>
      </w:pPr>
    </w:p>
    <w:p w:rsidR="0088767F" w:rsidRDefault="0088767F" w:rsidP="00071D16">
      <w:pPr>
        <w:autoSpaceDE w:val="0"/>
        <w:autoSpaceDN w:val="0"/>
        <w:adjustRightInd w:val="0"/>
        <w:jc w:val="center"/>
        <w:outlineLvl w:val="1"/>
        <w:rPr>
          <w:b/>
        </w:rPr>
      </w:pPr>
      <w:smartTag w:uri="urn:schemas-microsoft-com:office:smarttags" w:element="place">
        <w:r>
          <w:rPr>
            <w:b/>
            <w:lang w:val="en-US"/>
          </w:rPr>
          <w:t>I</w:t>
        </w:r>
        <w:r>
          <w:rPr>
            <w:b/>
          </w:rPr>
          <w:t>.</w:t>
        </w:r>
      </w:smartTag>
      <w:r>
        <w:rPr>
          <w:b/>
        </w:rPr>
        <w:t xml:space="preserve"> ОБЩИЕ ПОЛОЖЕНИЯ</w:t>
      </w:r>
    </w:p>
    <w:p w:rsidR="0088767F" w:rsidRDefault="0088767F" w:rsidP="00071D16">
      <w:pPr>
        <w:autoSpaceDE w:val="0"/>
        <w:autoSpaceDN w:val="0"/>
        <w:adjustRightInd w:val="0"/>
        <w:jc w:val="center"/>
        <w:outlineLvl w:val="1"/>
      </w:pPr>
    </w:p>
    <w:p w:rsidR="0088767F" w:rsidRDefault="0088767F" w:rsidP="00071D16">
      <w:pPr>
        <w:pStyle w:val="a7"/>
        <w:numPr>
          <w:ilvl w:val="1"/>
          <w:numId w:val="2"/>
        </w:numPr>
        <w:suppressAutoHyphens/>
        <w:jc w:val="left"/>
        <w:rPr>
          <w:bCs/>
        </w:rPr>
      </w:pPr>
      <w:r>
        <w:rPr>
          <w:bCs/>
        </w:rPr>
        <w:t>Формулировка муниципальной  услуги</w:t>
      </w:r>
    </w:p>
    <w:p w:rsidR="0088767F" w:rsidRDefault="0088767F" w:rsidP="00071D16">
      <w:pPr>
        <w:autoSpaceDE w:val="0"/>
        <w:autoSpaceDN w:val="0"/>
        <w:adjustRightInd w:val="0"/>
        <w:ind w:firstLine="540"/>
        <w:jc w:val="both"/>
      </w:pPr>
      <w:r>
        <w:t xml:space="preserve">Административный регламент предоставления муниципальной услуги </w:t>
      </w:r>
      <w:r>
        <w:rPr>
          <w:b/>
        </w:rPr>
        <w:t>«</w:t>
      </w:r>
      <w:r>
        <w:t>Присвоение адреса объекту недвижимости</w:t>
      </w:r>
      <w:r>
        <w:rPr>
          <w:b/>
        </w:rPr>
        <w:t>»</w:t>
      </w:r>
      <w:r>
        <w:t xml:space="preserve">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
    <w:p w:rsidR="0088767F" w:rsidRDefault="0088767F" w:rsidP="00071D16">
      <w:pPr>
        <w:tabs>
          <w:tab w:val="left" w:pos="709"/>
        </w:tabs>
        <w:spacing w:line="200" w:lineRule="atLeast"/>
        <w:rPr>
          <w:bCs/>
          <w:color w:val="000000"/>
        </w:rPr>
      </w:pPr>
      <w:r>
        <w:rPr>
          <w:b/>
          <w:bCs/>
          <w:color w:val="000000"/>
        </w:rPr>
        <w:t xml:space="preserve">           </w:t>
      </w:r>
      <w:r>
        <w:rPr>
          <w:bCs/>
          <w:color w:val="000000"/>
        </w:rPr>
        <w:t>1.2. Наименование органа, предоставляющего муниципальную услугу</w:t>
      </w:r>
    </w:p>
    <w:p w:rsidR="0088767F" w:rsidRDefault="0088767F" w:rsidP="00071D16">
      <w:pPr>
        <w:jc w:val="both"/>
      </w:pPr>
      <w:r>
        <w:t xml:space="preserve">          Муниципальная услуга предоставляется Администрацией сельского поселения</w:t>
      </w:r>
      <w:r>
        <w:rPr>
          <w:b/>
        </w:rPr>
        <w:t xml:space="preserve"> </w:t>
      </w:r>
      <w:r>
        <w:t xml:space="preserve">Малиновский сельсовет муниципального района </w:t>
      </w:r>
      <w:proofErr w:type="spellStart"/>
      <w:r>
        <w:t>Белебеевский</w:t>
      </w:r>
      <w:proofErr w:type="spellEnd"/>
      <w:r>
        <w:t xml:space="preserve"> район Республики Башкортостан.</w:t>
      </w:r>
    </w:p>
    <w:p w:rsidR="0088767F" w:rsidRDefault="0088767F" w:rsidP="00071D16">
      <w:pPr>
        <w:ind w:firstLine="708"/>
        <w:jc w:val="both"/>
        <w:rPr>
          <w:b/>
          <w:bCs/>
          <w:color w:val="000000"/>
          <w:kern w:val="2"/>
        </w:rPr>
      </w:pPr>
      <w:r>
        <w:rPr>
          <w:rStyle w:val="ac"/>
          <w:color w:val="000000"/>
        </w:rPr>
        <w:t>1.3.  Перечень нормативных правовых актов</w:t>
      </w:r>
    </w:p>
    <w:p w:rsidR="0088767F" w:rsidRDefault="0088767F" w:rsidP="00071D16">
      <w:pPr>
        <w:ind w:firstLine="720"/>
        <w:jc w:val="both"/>
      </w:pPr>
      <w:r>
        <w:t xml:space="preserve">Исполнение муниципальной услуги осуществляется в соответствии </w:t>
      </w:r>
      <w:proofErr w:type="gramStart"/>
      <w:r>
        <w:t>с</w:t>
      </w:r>
      <w:proofErr w:type="gramEnd"/>
      <w:r>
        <w:t>:</w:t>
      </w:r>
    </w:p>
    <w:p w:rsidR="0088767F" w:rsidRDefault="0088767F" w:rsidP="00071D16">
      <w:pPr>
        <w:pStyle w:val="a9"/>
        <w:ind w:firstLine="720"/>
        <w:jc w:val="both"/>
        <w:rPr>
          <w:rFonts w:ascii="Times New Roman" w:hAnsi="Times New Roman"/>
          <w:sz w:val="24"/>
          <w:szCs w:val="24"/>
        </w:rPr>
      </w:pPr>
      <w:r>
        <w:rPr>
          <w:rFonts w:ascii="Times New Roman" w:hAnsi="Times New Roman"/>
          <w:sz w:val="24"/>
          <w:szCs w:val="24"/>
        </w:rPr>
        <w:t>- Конституцией Российской Федерации;</w:t>
      </w:r>
    </w:p>
    <w:p w:rsidR="0088767F" w:rsidRDefault="0088767F" w:rsidP="00071D16">
      <w:pPr>
        <w:pStyle w:val="a9"/>
        <w:ind w:firstLine="72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Градостроительным кодексом РФ от 29.12.2004 г. № 190-ФЗ;</w:t>
      </w:r>
    </w:p>
    <w:p w:rsidR="0088767F" w:rsidRDefault="0088767F" w:rsidP="00071D16">
      <w:pPr>
        <w:pStyle w:val="a9"/>
        <w:ind w:firstLine="720"/>
        <w:jc w:val="both"/>
        <w:rPr>
          <w:rFonts w:ascii="Times New Roman" w:hAnsi="Times New Roman"/>
          <w:color w:val="FFFF00"/>
          <w:sz w:val="24"/>
          <w:szCs w:val="24"/>
        </w:rPr>
      </w:pPr>
      <w:r>
        <w:rPr>
          <w:rFonts w:ascii="Times New Roman" w:hAnsi="Times New Roman"/>
          <w:sz w:val="24"/>
          <w:szCs w:val="24"/>
        </w:rPr>
        <w:t>- Земельным кодексом РФ от 25.10.2001 г. № 136-ФЗ;</w:t>
      </w:r>
    </w:p>
    <w:p w:rsidR="0088767F" w:rsidRDefault="0088767F" w:rsidP="00071D16">
      <w:pPr>
        <w:pStyle w:val="a9"/>
        <w:ind w:firstLine="720"/>
        <w:jc w:val="both"/>
        <w:rPr>
          <w:rFonts w:ascii="Times New Roman" w:hAnsi="Times New Roman"/>
          <w:sz w:val="24"/>
          <w:szCs w:val="24"/>
        </w:rPr>
      </w:pPr>
      <w:r>
        <w:rPr>
          <w:rFonts w:ascii="Times New Roman" w:hAnsi="Times New Roman"/>
          <w:sz w:val="24"/>
          <w:szCs w:val="24"/>
        </w:rPr>
        <w:t>- Федеральным законом от 06.10.2003 г. № 131-ФЗ «Об общих принципах организации местного самоуправления в Российской Федерации»;</w:t>
      </w:r>
    </w:p>
    <w:p w:rsidR="0088767F" w:rsidRDefault="0088767F" w:rsidP="00071D16">
      <w:pPr>
        <w:pStyle w:val="a9"/>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27.12.2010 г. № 210-ФЗ «Об организации предоставления государственных и муниципальных услуг»; </w:t>
      </w:r>
    </w:p>
    <w:p w:rsidR="0088767F" w:rsidRDefault="0088767F" w:rsidP="00071D16">
      <w:pPr>
        <w:ind w:firstLine="540"/>
        <w:jc w:val="both"/>
      </w:pPr>
      <w:r>
        <w:t xml:space="preserve">   - Федеральным законом от 02.05.2006 г. № 59-ФЗ «О порядке рассмотрения обращений граждан Российской Федерации»;</w:t>
      </w:r>
    </w:p>
    <w:p w:rsidR="0088767F" w:rsidRDefault="0088767F" w:rsidP="00071D16">
      <w:pPr>
        <w:pStyle w:val="a9"/>
        <w:ind w:firstLine="709"/>
        <w:jc w:val="both"/>
        <w:rPr>
          <w:rFonts w:ascii="Times New Roman" w:hAnsi="Times New Roman"/>
          <w:color w:val="000000"/>
          <w:sz w:val="24"/>
          <w:szCs w:val="24"/>
        </w:rPr>
      </w:pPr>
      <w:r>
        <w:rPr>
          <w:rFonts w:ascii="Times New Roman" w:hAnsi="Times New Roman"/>
          <w:color w:val="000000"/>
          <w:sz w:val="24"/>
          <w:szCs w:val="24"/>
        </w:rPr>
        <w:t>-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8767F" w:rsidRDefault="0088767F" w:rsidP="00071D16">
      <w:pPr>
        <w:pStyle w:val="a9"/>
        <w:ind w:firstLine="720"/>
        <w:jc w:val="both"/>
        <w:rPr>
          <w:rFonts w:ascii="Times New Roman" w:hAnsi="Times New Roman"/>
          <w:color w:val="000000"/>
          <w:sz w:val="24"/>
          <w:szCs w:val="24"/>
        </w:rPr>
      </w:pPr>
      <w:r>
        <w:rPr>
          <w:rFonts w:ascii="Times New Roman" w:hAnsi="Times New Roman"/>
          <w:color w:val="000000"/>
          <w:sz w:val="24"/>
          <w:szCs w:val="24"/>
        </w:rPr>
        <w:t>-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88767F" w:rsidRDefault="0088767F" w:rsidP="00071D16">
      <w:pPr>
        <w:pStyle w:val="a9"/>
        <w:ind w:firstLine="720"/>
        <w:jc w:val="both"/>
        <w:rPr>
          <w:rFonts w:ascii="Times New Roman" w:hAnsi="Times New Roman"/>
          <w:sz w:val="24"/>
          <w:szCs w:val="24"/>
        </w:rPr>
      </w:pPr>
      <w:r>
        <w:rPr>
          <w:rFonts w:ascii="Times New Roman" w:hAnsi="Times New Roman"/>
          <w:sz w:val="24"/>
          <w:szCs w:val="24"/>
        </w:rPr>
        <w:t>- Уставом  сельского поселения сельского поселения</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w:t>
      </w:r>
    </w:p>
    <w:p w:rsidR="0088767F" w:rsidRDefault="0088767F" w:rsidP="00071D16">
      <w:pPr>
        <w:pStyle w:val="a9"/>
        <w:ind w:firstLine="720"/>
        <w:jc w:val="both"/>
        <w:rPr>
          <w:rFonts w:ascii="Times New Roman" w:hAnsi="Times New Roman"/>
          <w:sz w:val="24"/>
          <w:szCs w:val="24"/>
        </w:rPr>
      </w:pPr>
      <w:r>
        <w:rPr>
          <w:rFonts w:ascii="Times New Roman" w:hAnsi="Times New Roman"/>
          <w:sz w:val="24"/>
          <w:szCs w:val="24"/>
        </w:rPr>
        <w:t xml:space="preserve">- Настоящим регламентом. </w:t>
      </w:r>
    </w:p>
    <w:p w:rsidR="0088767F" w:rsidRDefault="0088767F" w:rsidP="00071D16">
      <w:pPr>
        <w:ind w:firstLine="561"/>
        <w:jc w:val="both"/>
        <w:rPr>
          <w:b/>
          <w:bCs/>
          <w:color w:val="000000"/>
          <w:kern w:val="2"/>
        </w:rPr>
      </w:pPr>
      <w:r>
        <w:rPr>
          <w:rStyle w:val="ac"/>
          <w:color w:val="000000"/>
        </w:rPr>
        <w:t>1.4.  </w:t>
      </w:r>
      <w:r>
        <w:t>Результат предоставления муниципальной услуги</w:t>
      </w:r>
    </w:p>
    <w:p w:rsidR="0088767F" w:rsidRDefault="0088767F" w:rsidP="00071D16">
      <w:pPr>
        <w:ind w:firstLine="561"/>
        <w:jc w:val="both"/>
      </w:pPr>
      <w:r>
        <w:rPr>
          <w:bCs/>
        </w:rPr>
        <w:t xml:space="preserve">Результатом предоставления муниципальной услуги является </w:t>
      </w:r>
      <w:r>
        <w:t>выдача заявителю распоряжения о присвоении адреса объекту недвижимости</w:t>
      </w:r>
    </w:p>
    <w:p w:rsidR="0088767F" w:rsidRDefault="0088767F" w:rsidP="00071D16">
      <w:pPr>
        <w:ind w:firstLine="561"/>
        <w:jc w:val="both"/>
        <w:rPr>
          <w:b/>
          <w:bCs/>
          <w:color w:val="000000"/>
          <w:kern w:val="2"/>
        </w:rPr>
      </w:pPr>
      <w:r>
        <w:rPr>
          <w:rStyle w:val="ac"/>
          <w:color w:val="000000"/>
        </w:rPr>
        <w:lastRenderedPageBreak/>
        <w:t>1.5.  </w:t>
      </w:r>
      <w:r>
        <w:t>Получатели муниципальной услуги</w:t>
      </w:r>
    </w:p>
    <w:p w:rsidR="0088767F" w:rsidRDefault="0088767F" w:rsidP="00071D16">
      <w:pPr>
        <w:ind w:firstLine="561"/>
        <w:jc w:val="both"/>
      </w:pPr>
      <w:r>
        <w:t>Получателями муниципальной услуги (далее–Заявители), имеющими намерение присвоить почтовый адрес вновь построенному объекту, получить новый взамен ранее выданного почтового адреса, выступают:</w:t>
      </w:r>
    </w:p>
    <w:p w:rsidR="0088767F" w:rsidRDefault="0088767F" w:rsidP="00071D16">
      <w:pPr>
        <w:ind w:firstLine="561"/>
        <w:jc w:val="both"/>
      </w:pPr>
      <w:r>
        <w:t>-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8767F" w:rsidRDefault="0088767F" w:rsidP="00071D16">
      <w:pPr>
        <w:ind w:firstLine="561"/>
      </w:pPr>
      <w:r>
        <w:t>- индивидуальные предприниматели.</w:t>
      </w:r>
    </w:p>
    <w:p w:rsidR="0088767F" w:rsidRDefault="0088767F" w:rsidP="00071D16">
      <w:pPr>
        <w:ind w:left="130" w:firstLine="520"/>
        <w:jc w:val="both"/>
        <w:rPr>
          <w:color w:val="000000"/>
        </w:rPr>
      </w:pPr>
    </w:p>
    <w:p w:rsidR="0088767F" w:rsidRDefault="0088767F" w:rsidP="00071D16">
      <w:pPr>
        <w:autoSpaceDE w:val="0"/>
        <w:autoSpaceDN w:val="0"/>
        <w:adjustRightInd w:val="0"/>
        <w:jc w:val="center"/>
        <w:outlineLvl w:val="1"/>
        <w:rPr>
          <w:b/>
        </w:rPr>
      </w:pPr>
      <w:r>
        <w:rPr>
          <w:b/>
          <w:bCs/>
          <w:lang w:val="en-US"/>
        </w:rPr>
        <w:t>II</w:t>
      </w:r>
      <w:r>
        <w:rPr>
          <w:b/>
          <w:bCs/>
        </w:rPr>
        <w:t>. </w:t>
      </w:r>
      <w:proofErr w:type="gramStart"/>
      <w:r>
        <w:rPr>
          <w:b/>
        </w:rPr>
        <w:t>СТАНДАРТ  ПРЕДОСТАВЛЕНИЯ</w:t>
      </w:r>
      <w:proofErr w:type="gramEnd"/>
      <w:r>
        <w:rPr>
          <w:b/>
        </w:rPr>
        <w:t xml:space="preserve"> МУНИЦИПАЛЬНОЙ УСЛУГИ</w:t>
      </w:r>
    </w:p>
    <w:p w:rsidR="0088767F" w:rsidRDefault="0088767F" w:rsidP="00071D16">
      <w:pPr>
        <w:jc w:val="both"/>
        <w:rPr>
          <w:b/>
          <w:bCs/>
        </w:rPr>
      </w:pPr>
    </w:p>
    <w:p w:rsidR="0088767F" w:rsidRDefault="0088767F" w:rsidP="00071D16">
      <w:pPr>
        <w:ind w:firstLine="720"/>
        <w:jc w:val="both"/>
        <w:rPr>
          <w:bCs/>
        </w:rPr>
      </w:pPr>
      <w:r>
        <w:rPr>
          <w:bCs/>
        </w:rPr>
        <w:t xml:space="preserve">2.1. Порядок информирования о правилах предоставления муниципальной услуги </w:t>
      </w:r>
    </w:p>
    <w:p w:rsidR="0088767F" w:rsidRDefault="0088767F" w:rsidP="00071D16">
      <w:pPr>
        <w:jc w:val="both"/>
      </w:pPr>
      <w:r>
        <w:t xml:space="preserve"> </w:t>
      </w:r>
      <w:r>
        <w:tab/>
        <w:t>2.1.1. Для получения информации по вопросам предоставления муниципальной услуги заявитель обращается в администрацию сельского поселения сельского поселения</w:t>
      </w:r>
      <w:r>
        <w:rPr>
          <w:b/>
        </w:rPr>
        <w:t xml:space="preserve"> </w:t>
      </w:r>
      <w:r>
        <w:t xml:space="preserve">Малиновский сельсовет муниципального района </w:t>
      </w:r>
      <w:proofErr w:type="spellStart"/>
      <w:r>
        <w:t>Белебеевский</w:t>
      </w:r>
      <w:proofErr w:type="spellEnd"/>
      <w:r>
        <w:t xml:space="preserve"> район Республики Башкортостан:</w:t>
      </w:r>
    </w:p>
    <w:p w:rsidR="0088767F" w:rsidRDefault="0088767F" w:rsidP="00071D16">
      <w:pPr>
        <w:ind w:firstLine="720"/>
        <w:jc w:val="both"/>
      </w:pPr>
      <w:r>
        <w:t>- письменно;</w:t>
      </w:r>
    </w:p>
    <w:p w:rsidR="0088767F" w:rsidRDefault="0088767F" w:rsidP="00071D16">
      <w:pPr>
        <w:ind w:firstLine="720"/>
        <w:jc w:val="both"/>
      </w:pPr>
      <w:r>
        <w:t>- по телефону;</w:t>
      </w:r>
    </w:p>
    <w:p w:rsidR="0088767F" w:rsidRDefault="0088767F" w:rsidP="00071D16">
      <w:pPr>
        <w:ind w:firstLine="720"/>
        <w:jc w:val="both"/>
      </w:pPr>
      <w:r>
        <w:t>- по электронной почте;</w:t>
      </w:r>
    </w:p>
    <w:p w:rsidR="0088767F" w:rsidRDefault="0088767F" w:rsidP="00071D16">
      <w:pPr>
        <w:ind w:firstLine="720"/>
        <w:jc w:val="both"/>
      </w:pPr>
      <w:r>
        <w:t>- в ходе личного приема.</w:t>
      </w:r>
    </w:p>
    <w:p w:rsidR="0088767F" w:rsidRDefault="0088767F" w:rsidP="00071D16">
      <w:pPr>
        <w:ind w:firstLine="708"/>
        <w:jc w:val="both"/>
      </w:pPr>
      <w:r>
        <w:rPr>
          <w:color w:val="000000"/>
        </w:rPr>
        <w:t xml:space="preserve">2.1.1.1. </w:t>
      </w:r>
      <w:r>
        <w:t>При письменном обращении заявителя в адрес администрации, в том числе в виде почтовых отправлений, по электронной почте, информирование осуществляется в письменном виде путем почтовых отправлений.</w:t>
      </w:r>
    </w:p>
    <w:p w:rsidR="0088767F" w:rsidRDefault="0088767F" w:rsidP="00071D16">
      <w:pPr>
        <w:ind w:firstLine="708"/>
        <w:jc w:val="both"/>
      </w:pPr>
      <w:r>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w:t>
      </w:r>
      <w:r>
        <w:softHyphen/>
        <w:t>ля. Ответ на обращение гражданина направляется в письменном виде по поч</w:t>
      </w:r>
      <w:r>
        <w:softHyphen/>
        <w:t>товому адресу обратившегося гражданина в срок, не превышающий 10 дней со дня регистрации письменного обращения гражданина.</w:t>
      </w:r>
    </w:p>
    <w:p w:rsidR="0088767F" w:rsidRDefault="0088767F" w:rsidP="00071D16">
      <w:pPr>
        <w:pStyle w:val="a4"/>
        <w:spacing w:before="0" w:beforeAutospacing="0" w:after="0" w:afterAutospacing="0" w:line="240" w:lineRule="atLeast"/>
        <w:ind w:firstLine="720"/>
        <w:jc w:val="both"/>
      </w:pPr>
      <w:r>
        <w:t>Ответ на обращение не дается в случае:</w:t>
      </w:r>
    </w:p>
    <w:p w:rsidR="0088767F" w:rsidRDefault="0088767F" w:rsidP="00071D16">
      <w:pPr>
        <w:pStyle w:val="a4"/>
        <w:spacing w:before="0" w:beforeAutospacing="0" w:after="0" w:afterAutospacing="0" w:line="240" w:lineRule="atLeast"/>
        <w:ind w:firstLine="720"/>
        <w:jc w:val="both"/>
      </w:pPr>
      <w:r>
        <w:t xml:space="preserve">- 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w:t>
      </w:r>
    </w:p>
    <w:p w:rsidR="0088767F" w:rsidRDefault="0088767F" w:rsidP="00071D16">
      <w:pPr>
        <w:pStyle w:val="a4"/>
        <w:spacing w:before="0" w:beforeAutospacing="0" w:after="0" w:afterAutospacing="0" w:line="240" w:lineRule="atLeast"/>
        <w:ind w:firstLine="720"/>
        <w:jc w:val="both"/>
      </w:pPr>
      <w:r>
        <w:t>- если текст письменного обращения не поддается прочтению;</w:t>
      </w:r>
    </w:p>
    <w:p w:rsidR="0088767F" w:rsidRDefault="0088767F" w:rsidP="00071D16">
      <w:pPr>
        <w:pStyle w:val="a4"/>
        <w:spacing w:before="0" w:beforeAutospacing="0" w:after="0" w:afterAutospacing="0" w:line="240" w:lineRule="atLeast"/>
        <w:ind w:firstLine="720"/>
        <w:jc w:val="both"/>
      </w:pPr>
      <w:r>
        <w:t>- если в обращении содержатся нецензурные, либо оскорбительные выражения, угрозы жизни, здоровью и имуществу работников, а также членов их семей.</w:t>
      </w:r>
    </w:p>
    <w:p w:rsidR="0088767F" w:rsidRDefault="0088767F" w:rsidP="00071D16">
      <w:pPr>
        <w:shd w:val="clear" w:color="auto" w:fill="FFFFFF"/>
        <w:ind w:left="57" w:firstLine="708"/>
        <w:jc w:val="both"/>
        <w:rPr>
          <w:color w:val="000000"/>
        </w:rPr>
      </w:pPr>
      <w:r>
        <w:t>2.1.1.2.</w:t>
      </w:r>
      <w:r>
        <w:rPr>
          <w:color w:val="000000"/>
        </w:rPr>
        <w:t xml:space="preserve"> При ответах на телефонные звонки, устные обращения,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88767F" w:rsidRDefault="0088767F" w:rsidP="00071D16">
      <w:pPr>
        <w:shd w:val="clear" w:color="auto" w:fill="FFFFFF"/>
        <w:ind w:left="57" w:firstLine="698"/>
        <w:jc w:val="both"/>
        <w:rPr>
          <w:color w:val="000000"/>
        </w:rPr>
      </w:pPr>
      <w:r>
        <w:rPr>
          <w:color w:val="00000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88767F" w:rsidRDefault="0088767F" w:rsidP="00071D16">
      <w:pPr>
        <w:ind w:firstLine="720"/>
        <w:jc w:val="both"/>
      </w:pPr>
      <w:r>
        <w:t>2.1.2. Место предоставления услуги:</w:t>
      </w:r>
    </w:p>
    <w:p w:rsidR="0088767F" w:rsidRDefault="0088767F" w:rsidP="00071D16">
      <w:pPr>
        <w:ind w:firstLine="720"/>
        <w:jc w:val="both"/>
        <w:rPr>
          <w:b/>
        </w:rPr>
      </w:pPr>
      <w:r>
        <w:rPr>
          <w:b/>
        </w:rPr>
        <w:t xml:space="preserve">452021 Республика Башкортостан, </w:t>
      </w:r>
      <w:proofErr w:type="spellStart"/>
      <w:r>
        <w:rPr>
          <w:b/>
        </w:rPr>
        <w:t>Белебеевский</w:t>
      </w:r>
      <w:proofErr w:type="spellEnd"/>
      <w:r>
        <w:rPr>
          <w:b/>
        </w:rPr>
        <w:t xml:space="preserve"> район,  д</w:t>
      </w:r>
      <w:proofErr w:type="gramStart"/>
      <w:r>
        <w:rPr>
          <w:b/>
        </w:rPr>
        <w:t>.М</w:t>
      </w:r>
      <w:proofErr w:type="gramEnd"/>
      <w:r>
        <w:rPr>
          <w:b/>
        </w:rPr>
        <w:t xml:space="preserve">алиновка, ул.  Школьная, д. 5 </w:t>
      </w:r>
    </w:p>
    <w:p w:rsidR="0088767F" w:rsidRDefault="0088767F" w:rsidP="00071D16">
      <w:pPr>
        <w:ind w:firstLine="720"/>
        <w:jc w:val="both"/>
      </w:pPr>
      <w:r>
        <w:rPr>
          <w:b/>
        </w:rPr>
        <w:t xml:space="preserve">Контактный телефон: 8(84786) 2-01-38 </w:t>
      </w:r>
    </w:p>
    <w:p w:rsidR="0088767F" w:rsidRDefault="0088767F" w:rsidP="00071D16">
      <w:pPr>
        <w:ind w:firstLine="720"/>
        <w:jc w:val="both"/>
        <w:rPr>
          <w:color w:val="000000"/>
        </w:rPr>
      </w:pPr>
      <w:r>
        <w:t xml:space="preserve">Адрес электронной почты в сети «Интернет»: </w:t>
      </w:r>
    </w:p>
    <w:p w:rsidR="0088767F" w:rsidRDefault="0088767F" w:rsidP="00071D16">
      <w:pPr>
        <w:tabs>
          <w:tab w:val="left" w:pos="8789"/>
        </w:tabs>
        <w:ind w:left="567" w:right="424"/>
        <w:jc w:val="both"/>
        <w:rPr>
          <w:u w:val="single"/>
        </w:rPr>
      </w:pPr>
      <w:r>
        <w:t xml:space="preserve">  Адрес официального сайта в сети «Интернет»: </w:t>
      </w:r>
    </w:p>
    <w:p w:rsidR="0088767F" w:rsidRDefault="0088767F" w:rsidP="00071D16">
      <w:pPr>
        <w:ind w:firstLine="720"/>
        <w:jc w:val="both"/>
        <w:rPr>
          <w:b/>
        </w:rPr>
      </w:pPr>
      <w:r>
        <w:t xml:space="preserve">Приемные дни: </w:t>
      </w:r>
      <w:r>
        <w:rPr>
          <w:b/>
        </w:rPr>
        <w:t xml:space="preserve">понедельник, вторник, среда, четверг, </w:t>
      </w:r>
    </w:p>
    <w:p w:rsidR="0088767F" w:rsidRDefault="0088767F" w:rsidP="00071D16">
      <w:pPr>
        <w:ind w:firstLine="720"/>
        <w:jc w:val="both"/>
        <w:rPr>
          <w:b/>
        </w:rPr>
      </w:pPr>
      <w:r>
        <w:rPr>
          <w:b/>
        </w:rPr>
        <w:t>с 9-00 до 17-00. Перерыв на обед с 13.00-14.00</w:t>
      </w:r>
    </w:p>
    <w:p w:rsidR="0088767F" w:rsidRDefault="0088767F" w:rsidP="00071D16">
      <w:pPr>
        <w:shd w:val="clear" w:color="auto" w:fill="FFFFFF"/>
        <w:ind w:left="57" w:firstLine="708"/>
        <w:jc w:val="both"/>
        <w:rPr>
          <w:color w:val="000000"/>
        </w:rPr>
      </w:pPr>
      <w:r>
        <w:rPr>
          <w:color w:val="000000"/>
        </w:rPr>
        <w:lastRenderedPageBreak/>
        <w:t xml:space="preserve">2.2. Перечень документов, необходимых для предоставления муниципальной услуги: </w:t>
      </w:r>
    </w:p>
    <w:p w:rsidR="0088767F" w:rsidRDefault="0088767F" w:rsidP="00071D16">
      <w:pPr>
        <w:ind w:firstLine="708"/>
        <w:jc w:val="both"/>
      </w:pPr>
      <w:r>
        <w:t>1) заявление о присвоении адреса объекту недвижимости;</w:t>
      </w:r>
    </w:p>
    <w:p w:rsidR="0088767F" w:rsidRDefault="0088767F" w:rsidP="00071D16">
      <w:pPr>
        <w:ind w:firstLine="708"/>
      </w:pPr>
      <w:r>
        <w:t>2) копия документа, подтверждающего право собственности на объект недвижимости;</w:t>
      </w:r>
    </w:p>
    <w:p w:rsidR="0088767F" w:rsidRDefault="0088767F" w:rsidP="00071D16">
      <w:pPr>
        <w:ind w:firstLine="708"/>
      </w:pPr>
      <w:r>
        <w:t xml:space="preserve"> 3) копия паспорта;</w:t>
      </w:r>
    </w:p>
    <w:p w:rsidR="0088767F" w:rsidRDefault="0088767F" w:rsidP="00071D16">
      <w:pPr>
        <w:ind w:firstLine="708"/>
      </w:pPr>
      <w:r>
        <w:t xml:space="preserve"> 4) копия доверенности для представителя;</w:t>
      </w:r>
    </w:p>
    <w:p w:rsidR="0088767F" w:rsidRDefault="0088767F" w:rsidP="00071D16">
      <w:pPr>
        <w:ind w:firstLine="708"/>
      </w:pPr>
      <w:r>
        <w:t xml:space="preserve"> 5) плановый материал, выполненный в масштабе 1:500 или 1:2000, с обозначением рассматриваемого земельного участка и (или) объекта недвижимости;</w:t>
      </w:r>
    </w:p>
    <w:p w:rsidR="0088767F" w:rsidRDefault="0088767F" w:rsidP="00071D16">
      <w:pPr>
        <w:ind w:firstLine="708"/>
      </w:pPr>
      <w:r>
        <w:t xml:space="preserve"> Для присвоения адреса жилым (нежилым) помещениям (дополнительно):</w:t>
      </w:r>
    </w:p>
    <w:p w:rsidR="0088767F" w:rsidRDefault="0088767F" w:rsidP="00071D16">
      <w:pPr>
        <w:ind w:firstLine="708"/>
      </w:pPr>
      <w:r>
        <w:t xml:space="preserve"> а) копия разрешения на перепланировку;</w:t>
      </w:r>
    </w:p>
    <w:p w:rsidR="0088767F" w:rsidRDefault="0088767F" w:rsidP="00071D16">
      <w:pPr>
        <w:ind w:firstLine="708"/>
      </w:pPr>
      <w:r>
        <w:t xml:space="preserve"> б) копия акта приемки в эксплуатацию жилого (нежилого) помещения, полученного в результате перепланировки;</w:t>
      </w:r>
    </w:p>
    <w:p w:rsidR="0088767F" w:rsidRDefault="0088767F" w:rsidP="00071D16">
      <w:pPr>
        <w:ind w:firstLine="708"/>
      </w:pPr>
      <w:r>
        <w:t xml:space="preserve"> в) поэтажный план жилого дома или нежилого здания (технический паспорт) и экспликация, на котором расположено жилое (нежилое) помещение;</w:t>
      </w:r>
    </w:p>
    <w:p w:rsidR="0088767F" w:rsidRDefault="0088767F" w:rsidP="00071D16">
      <w:pPr>
        <w:ind w:firstLine="708"/>
      </w:pPr>
      <w:r>
        <w:t xml:space="preserve"> г) выписка из лицевого счета квартиросъемщика по соответствующему жилому помещению;</w:t>
      </w:r>
    </w:p>
    <w:p w:rsidR="0088767F" w:rsidRDefault="0088767F" w:rsidP="00071D16">
      <w:pPr>
        <w:ind w:firstLine="708"/>
      </w:pPr>
      <w:r>
        <w:t xml:space="preserve"> </w:t>
      </w:r>
      <w:proofErr w:type="spellStart"/>
      <w:r>
        <w:t>д</w:t>
      </w:r>
      <w:proofErr w:type="spellEnd"/>
      <w:r>
        <w:t>) решение суда;</w:t>
      </w:r>
    </w:p>
    <w:p w:rsidR="0088767F" w:rsidRDefault="0088767F" w:rsidP="00071D16">
      <w:pPr>
        <w:ind w:firstLine="708"/>
      </w:pPr>
      <w:r>
        <w:t xml:space="preserve"> е)  документы и информация, которые заявитель должен представить самостоятельно, и документы, которые заявитель должен представить по собственной инициативе.</w:t>
      </w:r>
    </w:p>
    <w:p w:rsidR="0088767F" w:rsidRDefault="0088767F" w:rsidP="00071D16">
      <w:pPr>
        <w:ind w:firstLine="708"/>
      </w:pPr>
      <w:r>
        <w:t xml:space="preserve"> Для присвоения адреса вновь выстроенным объектам недвижимости (дополнительно):</w:t>
      </w:r>
    </w:p>
    <w:p w:rsidR="0088767F" w:rsidRDefault="0088767F" w:rsidP="00071D16">
      <w:pPr>
        <w:ind w:firstLine="708"/>
      </w:pPr>
      <w:r>
        <w:t xml:space="preserve"> а) разрешение на строительство;</w:t>
      </w:r>
    </w:p>
    <w:p w:rsidR="0088767F" w:rsidRDefault="0088767F" w:rsidP="00071D16">
      <w:pPr>
        <w:ind w:firstLine="708"/>
      </w:pPr>
      <w:r>
        <w:t xml:space="preserve"> в) план размещения объекта недвижимости на картографической основе;</w:t>
      </w:r>
    </w:p>
    <w:p w:rsidR="0088767F" w:rsidRDefault="0088767F" w:rsidP="00071D16">
      <w:pPr>
        <w:ind w:firstLine="708"/>
      </w:pPr>
      <w:r>
        <w:t xml:space="preserve"> г) поэтажный план жилого (нежилого) здания (технический паспорт);</w:t>
      </w:r>
    </w:p>
    <w:p w:rsidR="0088767F" w:rsidRDefault="0088767F" w:rsidP="00071D16">
      <w:pPr>
        <w:ind w:firstLine="708"/>
      </w:pPr>
      <w:r>
        <w:t xml:space="preserve"> </w:t>
      </w:r>
      <w:proofErr w:type="spellStart"/>
      <w:r>
        <w:t>д</w:t>
      </w:r>
      <w:proofErr w:type="spellEnd"/>
      <w:r>
        <w:t>) разрешение на ввод объекта в эксплуатацию.</w:t>
      </w:r>
    </w:p>
    <w:p w:rsidR="0088767F" w:rsidRDefault="0088767F" w:rsidP="00071D16">
      <w:pPr>
        <w:shd w:val="clear" w:color="auto" w:fill="FFFFFF"/>
        <w:ind w:left="57" w:firstLine="708"/>
        <w:jc w:val="both"/>
        <w:rPr>
          <w:color w:val="000000"/>
        </w:rPr>
      </w:pPr>
      <w:r>
        <w:t xml:space="preserve">2.3. </w:t>
      </w:r>
      <w:r>
        <w:rPr>
          <w:color w:val="000000"/>
        </w:rPr>
        <w:t xml:space="preserve">Срок предоставления муниципальной услуги. </w:t>
      </w:r>
    </w:p>
    <w:p w:rsidR="0088767F" w:rsidRDefault="0088767F" w:rsidP="00071D16">
      <w:pPr>
        <w:tabs>
          <w:tab w:val="left" w:pos="540"/>
          <w:tab w:val="left" w:pos="900"/>
        </w:tabs>
        <w:jc w:val="both"/>
        <w:rPr>
          <w:bCs/>
          <w:color w:val="FF0000"/>
        </w:rPr>
      </w:pPr>
      <w:r>
        <w:tab/>
        <w:t xml:space="preserve">   Срок предоставления муниципальной услуги составляет </w:t>
      </w:r>
      <w:r>
        <w:rPr>
          <w:color w:val="000000"/>
        </w:rPr>
        <w:t>15 календарных</w:t>
      </w:r>
      <w:r>
        <w:t xml:space="preserve"> дней со дня подачи заявления о предоставлении услуги.</w:t>
      </w:r>
      <w:r>
        <w:rPr>
          <w:bCs/>
          <w:color w:val="FF0000"/>
        </w:rPr>
        <w:t xml:space="preserve"> </w:t>
      </w:r>
    </w:p>
    <w:p w:rsidR="0088767F" w:rsidRDefault="0088767F" w:rsidP="00071D16">
      <w:pPr>
        <w:tabs>
          <w:tab w:val="left" w:pos="540"/>
          <w:tab w:val="left" w:pos="900"/>
        </w:tabs>
        <w:jc w:val="both"/>
        <w:rPr>
          <w:bCs/>
          <w:color w:val="000000"/>
        </w:rPr>
      </w:pPr>
      <w:r>
        <w:rPr>
          <w:bCs/>
          <w:color w:val="FF0000"/>
        </w:rPr>
        <w:tab/>
        <w:t xml:space="preserve">   </w:t>
      </w:r>
      <w:r>
        <w:rPr>
          <w:bCs/>
          <w:color w:val="000000"/>
        </w:rPr>
        <w:t>Продолжительность приема у специалиста, осуществляющего выдачу и прием документов, не должна превышать 20 минут.</w:t>
      </w:r>
    </w:p>
    <w:p w:rsidR="0088767F" w:rsidRDefault="0088767F" w:rsidP="00071D16">
      <w:pPr>
        <w:tabs>
          <w:tab w:val="left" w:pos="540"/>
          <w:tab w:val="left" w:pos="900"/>
        </w:tabs>
        <w:jc w:val="both"/>
        <w:rPr>
          <w:bCs/>
          <w:color w:val="000000"/>
        </w:rPr>
      </w:pPr>
      <w:r>
        <w:rPr>
          <w:bCs/>
          <w:color w:val="000000"/>
        </w:rPr>
        <w:tab/>
        <w:t xml:space="preserve">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88767F" w:rsidRDefault="0088767F" w:rsidP="00071D16">
      <w:pPr>
        <w:ind w:firstLine="561"/>
        <w:rPr>
          <w:color w:val="000000"/>
        </w:rPr>
      </w:pPr>
      <w:r>
        <w:t xml:space="preserve">   </w:t>
      </w:r>
      <w:r>
        <w:rPr>
          <w:color w:val="000000"/>
        </w:rPr>
        <w:t>2.4. Основания для отказа в предоставлении муниципальной услуги</w:t>
      </w:r>
    </w:p>
    <w:p w:rsidR="0088767F" w:rsidRDefault="0088767F" w:rsidP="00071D16">
      <w:pPr>
        <w:shd w:val="clear" w:color="auto" w:fill="FFFFFF"/>
        <w:ind w:left="57" w:firstLine="708"/>
        <w:jc w:val="both"/>
        <w:rPr>
          <w:color w:val="000000"/>
        </w:rPr>
      </w:pPr>
      <w:r>
        <w:rPr>
          <w:color w:val="000000"/>
        </w:rPr>
        <w:t xml:space="preserve">Основаниями для отказа в предоставлении муниципальной услуги являются: </w:t>
      </w:r>
    </w:p>
    <w:p w:rsidR="0088767F" w:rsidRDefault="0088767F" w:rsidP="00071D16">
      <w:pPr>
        <w:shd w:val="clear" w:color="auto" w:fill="FFFFFF"/>
        <w:ind w:left="57" w:firstLine="708"/>
        <w:jc w:val="both"/>
        <w:rPr>
          <w:color w:val="000000"/>
        </w:rPr>
      </w:pPr>
      <w:r>
        <w:rPr>
          <w:color w:val="000000"/>
        </w:rPr>
        <w:t xml:space="preserve">- наличия правового акта администрации  сельского поселения </w:t>
      </w:r>
      <w:r>
        <w:t xml:space="preserve"> </w:t>
      </w:r>
      <w:r>
        <w:rPr>
          <w:b/>
        </w:rPr>
        <w:t xml:space="preserve"> </w:t>
      </w:r>
      <w:r>
        <w:t xml:space="preserve">Малиновский сельсовет муниципального района </w:t>
      </w:r>
      <w:proofErr w:type="spellStart"/>
      <w:r>
        <w:t>Белебеевский</w:t>
      </w:r>
      <w:proofErr w:type="spellEnd"/>
      <w:r>
        <w:t xml:space="preserve"> район Республики Башкортостан</w:t>
      </w:r>
      <w:r>
        <w:rPr>
          <w:color w:val="000000"/>
        </w:rPr>
        <w:t xml:space="preserve"> об изменении или переименовании улиц;</w:t>
      </w:r>
    </w:p>
    <w:p w:rsidR="0088767F" w:rsidRDefault="0088767F" w:rsidP="00071D16">
      <w:pPr>
        <w:shd w:val="clear" w:color="auto" w:fill="FFFFFF"/>
        <w:ind w:left="57" w:firstLine="651"/>
        <w:jc w:val="both"/>
        <w:rPr>
          <w:color w:val="000000"/>
        </w:rPr>
      </w:pPr>
      <w:r>
        <w:rPr>
          <w:color w:val="000000"/>
        </w:rPr>
        <w:t xml:space="preserve"> -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p>
    <w:p w:rsidR="0088767F" w:rsidRDefault="0088767F" w:rsidP="00071D16">
      <w:pPr>
        <w:shd w:val="clear" w:color="auto" w:fill="FFFFFF"/>
        <w:ind w:left="57" w:firstLine="708"/>
        <w:jc w:val="both"/>
        <w:rPr>
          <w:color w:val="000000"/>
        </w:rPr>
      </w:pPr>
      <w:r>
        <w:rPr>
          <w:color w:val="000000"/>
        </w:rPr>
        <w:t xml:space="preserve"> - обращения неправомочного лица;</w:t>
      </w:r>
    </w:p>
    <w:p w:rsidR="0088767F" w:rsidRDefault="0088767F" w:rsidP="00071D16">
      <w:pPr>
        <w:shd w:val="clear" w:color="auto" w:fill="FFFFFF"/>
        <w:ind w:left="57" w:firstLine="708"/>
        <w:jc w:val="both"/>
        <w:rPr>
          <w:color w:val="000000"/>
        </w:rPr>
      </w:pPr>
      <w:r>
        <w:rPr>
          <w:color w:val="000000"/>
        </w:rPr>
        <w:t xml:space="preserve"> - отсутствия или предоставления неполного перечня документов, указанных в п. 2.2. настоящего Административного регламента;</w:t>
      </w:r>
    </w:p>
    <w:p w:rsidR="0088767F" w:rsidRDefault="0088767F" w:rsidP="00071D16">
      <w:pPr>
        <w:shd w:val="clear" w:color="auto" w:fill="FFFFFF"/>
        <w:ind w:left="57" w:firstLine="708"/>
        <w:jc w:val="both"/>
        <w:rPr>
          <w:color w:val="000000"/>
        </w:rPr>
      </w:pPr>
      <w:r>
        <w:rPr>
          <w:color w:val="000000"/>
        </w:rPr>
        <w:t xml:space="preserve"> - несоответствия представленных документов по форме и (или) содержанию нормам действующего законодательства.</w:t>
      </w:r>
    </w:p>
    <w:p w:rsidR="0088767F" w:rsidRDefault="0088767F" w:rsidP="00071D16">
      <w:pPr>
        <w:shd w:val="clear" w:color="auto" w:fill="FFFFFF"/>
        <w:ind w:firstLine="57"/>
        <w:jc w:val="both"/>
        <w:rPr>
          <w:color w:val="000000"/>
        </w:rPr>
      </w:pPr>
      <w:r>
        <w:rPr>
          <w:color w:val="000000"/>
        </w:rPr>
        <w:tab/>
        <w:t xml:space="preserve">2.5. Предоставление муниципальной услуги осуществляется бесплатно. </w:t>
      </w:r>
    </w:p>
    <w:p w:rsidR="0088767F" w:rsidRDefault="0088767F" w:rsidP="00071D16">
      <w:pPr>
        <w:ind w:firstLine="720"/>
        <w:jc w:val="both"/>
      </w:pPr>
      <w:r>
        <w:t>2.6. Обязанности специалистов Администрации при работе с получателями муниципальной услуги.</w:t>
      </w:r>
    </w:p>
    <w:p w:rsidR="0088767F" w:rsidRDefault="0088767F" w:rsidP="00071D16">
      <w:pPr>
        <w:ind w:firstLine="720"/>
        <w:jc w:val="both"/>
      </w:pPr>
      <w:r>
        <w:lastRenderedPageBreak/>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обязан:</w:t>
      </w:r>
    </w:p>
    <w:p w:rsidR="0088767F" w:rsidRDefault="0088767F" w:rsidP="00071D16">
      <w:pPr>
        <w:ind w:firstLine="720"/>
        <w:jc w:val="both"/>
      </w:pPr>
      <w: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88767F" w:rsidRDefault="0088767F" w:rsidP="00071D16">
      <w:pPr>
        <w:ind w:firstLine="720"/>
        <w:jc w:val="both"/>
      </w:pPr>
      <w:r>
        <w:t>- проявлять корректность и внимательность при общении с получателями муниципальной услуги и их представителями;</w:t>
      </w:r>
    </w:p>
    <w:p w:rsidR="0088767F" w:rsidRDefault="0088767F" w:rsidP="00071D16">
      <w:pPr>
        <w:ind w:firstLine="720"/>
        <w:jc w:val="both"/>
      </w:pPr>
      <w: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88767F" w:rsidRDefault="0088767F" w:rsidP="00071D16">
      <w:pPr>
        <w:pStyle w:val="a9"/>
        <w:ind w:firstLine="720"/>
        <w:jc w:val="both"/>
        <w:rPr>
          <w:rFonts w:ascii="Times New Roman" w:hAnsi="Times New Roman"/>
          <w:color w:val="000000"/>
          <w:sz w:val="24"/>
          <w:szCs w:val="24"/>
        </w:rPr>
      </w:pPr>
      <w:r>
        <w:rPr>
          <w:rFonts w:ascii="Times New Roman" w:hAnsi="Times New Roman"/>
          <w:color w:val="000000"/>
          <w:sz w:val="24"/>
          <w:szCs w:val="24"/>
        </w:rPr>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88767F" w:rsidRDefault="0088767F" w:rsidP="00071D16">
      <w:pPr>
        <w:ind w:firstLine="720"/>
        <w:jc w:val="both"/>
        <w:rPr>
          <w:bCs/>
        </w:rPr>
      </w:pPr>
      <w:r>
        <w:rPr>
          <w:bCs/>
        </w:rPr>
        <w:t>2.7. Требования к местам предоставления муниципальной услуги</w:t>
      </w:r>
    </w:p>
    <w:p w:rsidR="0088767F" w:rsidRDefault="0088767F" w:rsidP="00071D16">
      <w:pPr>
        <w:pStyle w:val="a9"/>
        <w:spacing w:line="240" w:lineRule="atLeast"/>
        <w:ind w:firstLine="709"/>
        <w:jc w:val="both"/>
        <w:rPr>
          <w:rFonts w:ascii="Times New Roman" w:hAnsi="Times New Roman"/>
          <w:sz w:val="24"/>
          <w:szCs w:val="24"/>
        </w:rPr>
      </w:pPr>
      <w:r>
        <w:rPr>
          <w:rFonts w:ascii="Times New Roman" w:hAnsi="Times New Roman"/>
          <w:sz w:val="24"/>
          <w:szCs w:val="24"/>
        </w:rPr>
        <w:t xml:space="preserve">2.7.1.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sz w:val="24"/>
          <w:szCs w:val="24"/>
        </w:rPr>
        <w:t>СанПиН</w:t>
      </w:r>
      <w:proofErr w:type="spellEnd"/>
      <w:r>
        <w:rPr>
          <w:rFonts w:ascii="Times New Roman" w:hAnsi="Times New Roman"/>
          <w:sz w:val="24"/>
          <w:szCs w:val="24"/>
        </w:rPr>
        <w:t xml:space="preserve"> 2.2.2/22.4.1340-03», утвержденным Главным государственным санитарным врачом Российской Федерации 30.05.2003 года.</w:t>
      </w:r>
    </w:p>
    <w:p w:rsidR="0088767F" w:rsidRDefault="0088767F" w:rsidP="00071D16">
      <w:pPr>
        <w:pStyle w:val="a9"/>
        <w:spacing w:line="240" w:lineRule="atLeast"/>
        <w:ind w:firstLine="709"/>
        <w:jc w:val="both"/>
        <w:rPr>
          <w:rFonts w:ascii="Times New Roman" w:hAnsi="Times New Roman"/>
          <w:sz w:val="24"/>
          <w:szCs w:val="24"/>
        </w:rPr>
      </w:pPr>
      <w:r>
        <w:rPr>
          <w:rFonts w:ascii="Times New Roman" w:hAnsi="Times New Roman"/>
          <w:sz w:val="24"/>
          <w:szCs w:val="24"/>
        </w:rPr>
        <w:t>2.7.2.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88767F" w:rsidRDefault="0088767F" w:rsidP="00071D16">
      <w:pPr>
        <w:pStyle w:val="a9"/>
        <w:spacing w:line="240" w:lineRule="atLeast"/>
        <w:ind w:firstLine="709"/>
        <w:jc w:val="both"/>
        <w:rPr>
          <w:rFonts w:ascii="Times New Roman" w:hAnsi="Times New Roman"/>
          <w:sz w:val="24"/>
          <w:szCs w:val="24"/>
        </w:rPr>
      </w:pPr>
      <w:r>
        <w:rPr>
          <w:rFonts w:ascii="Times New Roman" w:hAnsi="Times New Roman"/>
          <w:sz w:val="24"/>
          <w:szCs w:val="24"/>
        </w:rPr>
        <w:t>2.7.3. Рабочее место специалиста,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88767F" w:rsidRDefault="0088767F" w:rsidP="00071D16">
      <w:pPr>
        <w:ind w:firstLine="708"/>
        <w:jc w:val="both"/>
      </w:pPr>
      <w:r>
        <w:t xml:space="preserve">2.7.4. </w:t>
      </w:r>
      <w:proofErr w:type="gramStart"/>
      <w:r>
        <w:t>Специалисту, предоставляющему муниципальную услугу обеспечивается</w:t>
      </w:r>
      <w:proofErr w:type="gramEnd"/>
      <w:r>
        <w:t xml:space="preserve">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88767F" w:rsidRDefault="0088767F" w:rsidP="00071D16">
      <w:pPr>
        <w:ind w:firstLine="720"/>
        <w:jc w:val="both"/>
        <w:rPr>
          <w:bCs/>
        </w:rPr>
      </w:pPr>
      <w:r>
        <w:rPr>
          <w:bCs/>
        </w:rPr>
        <w:t>2.7.5.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8767F" w:rsidRDefault="0088767F" w:rsidP="00071D16">
      <w:pPr>
        <w:ind w:firstLine="708"/>
        <w:jc w:val="both"/>
        <w:rPr>
          <w:bCs/>
        </w:rPr>
      </w:pPr>
      <w:r>
        <w:rPr>
          <w:bCs/>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88767F" w:rsidRDefault="0088767F" w:rsidP="00071D16">
      <w:pPr>
        <w:ind w:firstLine="708"/>
        <w:jc w:val="both"/>
        <w:rPr>
          <w:bCs/>
        </w:rPr>
      </w:pPr>
    </w:p>
    <w:p w:rsidR="0088767F" w:rsidRDefault="0088767F" w:rsidP="00071D16">
      <w:pPr>
        <w:jc w:val="both"/>
        <w:rPr>
          <w:bCs/>
        </w:rPr>
      </w:pPr>
    </w:p>
    <w:p w:rsidR="0088767F" w:rsidRDefault="0088767F" w:rsidP="00071D16">
      <w:pPr>
        <w:pStyle w:val="ConsNormal"/>
        <w:widowControl/>
        <w:ind w:left="-567" w:firstLine="54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АДМИНИСТРАТИВНЫЕ   ПРОЦЕДУРЫ </w:t>
      </w:r>
    </w:p>
    <w:p w:rsidR="0088767F" w:rsidRDefault="0088767F" w:rsidP="00071D16">
      <w:pPr>
        <w:pStyle w:val="ConsNormal"/>
        <w:widowControl/>
        <w:ind w:left="-567" w:firstLine="540"/>
        <w:jc w:val="center"/>
        <w:rPr>
          <w:rFonts w:ascii="Times New Roman" w:hAnsi="Times New Roman" w:cs="Times New Roman"/>
          <w:b/>
          <w:bCs/>
          <w:sz w:val="24"/>
          <w:szCs w:val="24"/>
        </w:rPr>
      </w:pPr>
    </w:p>
    <w:p w:rsidR="0088767F" w:rsidRDefault="0088767F" w:rsidP="00071D16">
      <w:pPr>
        <w:tabs>
          <w:tab w:val="left" w:pos="540"/>
          <w:tab w:val="left" w:pos="900"/>
        </w:tabs>
        <w:jc w:val="both"/>
        <w:rPr>
          <w:bCs/>
        </w:rPr>
      </w:pPr>
      <w:r>
        <w:rPr>
          <w:bCs/>
        </w:rPr>
        <w:tab/>
        <w:t>3.1. Предоставление муниципальной услуги включает в себя следующие административные процедуры:</w:t>
      </w:r>
    </w:p>
    <w:p w:rsidR="0088767F" w:rsidRDefault="0088767F" w:rsidP="00071D16">
      <w:pPr>
        <w:tabs>
          <w:tab w:val="left" w:pos="540"/>
          <w:tab w:val="left" w:pos="900"/>
        </w:tabs>
        <w:jc w:val="both"/>
        <w:rPr>
          <w:bCs/>
        </w:rPr>
      </w:pPr>
      <w:r>
        <w:rPr>
          <w:bCs/>
        </w:rPr>
        <w:tab/>
        <w:t xml:space="preserve"> 1) прием заявления о присвоении адреса объекту недвижимости;</w:t>
      </w:r>
    </w:p>
    <w:p w:rsidR="0088767F" w:rsidRDefault="0088767F" w:rsidP="00071D16">
      <w:pPr>
        <w:tabs>
          <w:tab w:val="left" w:pos="540"/>
          <w:tab w:val="left" w:pos="900"/>
        </w:tabs>
        <w:jc w:val="both"/>
        <w:rPr>
          <w:bCs/>
        </w:rPr>
      </w:pPr>
      <w:r>
        <w:rPr>
          <w:bCs/>
        </w:rPr>
        <w:t xml:space="preserve"> </w:t>
      </w:r>
      <w:r>
        <w:rPr>
          <w:bCs/>
        </w:rPr>
        <w:tab/>
        <w:t xml:space="preserve"> 2) проверка наличия необходимых документов, прилагаемых к заявлению, и правильности оформления представленных документов;</w:t>
      </w:r>
    </w:p>
    <w:p w:rsidR="0088767F" w:rsidRDefault="0088767F" w:rsidP="00071D16">
      <w:pPr>
        <w:tabs>
          <w:tab w:val="left" w:pos="540"/>
          <w:tab w:val="left" w:pos="900"/>
        </w:tabs>
        <w:jc w:val="both"/>
        <w:rPr>
          <w:bCs/>
        </w:rPr>
      </w:pPr>
      <w:r>
        <w:rPr>
          <w:bCs/>
        </w:rPr>
        <w:t xml:space="preserve"> </w:t>
      </w:r>
      <w:r>
        <w:rPr>
          <w:bCs/>
        </w:rPr>
        <w:tab/>
        <w:t>3) подбор и изучение архивных, проектных и прочих материалов, необходимых для установления и оформления адресных документов;</w:t>
      </w:r>
    </w:p>
    <w:p w:rsidR="0088767F" w:rsidRDefault="0088767F" w:rsidP="00071D16">
      <w:pPr>
        <w:tabs>
          <w:tab w:val="left" w:pos="540"/>
          <w:tab w:val="left" w:pos="900"/>
        </w:tabs>
        <w:jc w:val="both"/>
        <w:rPr>
          <w:bCs/>
        </w:rPr>
      </w:pPr>
      <w:r>
        <w:rPr>
          <w:bCs/>
        </w:rPr>
        <w:lastRenderedPageBreak/>
        <w:t xml:space="preserve"> </w:t>
      </w:r>
      <w:r>
        <w:rPr>
          <w:bCs/>
        </w:rPr>
        <w:tab/>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8767F" w:rsidRDefault="0088767F" w:rsidP="00071D16">
      <w:pPr>
        <w:tabs>
          <w:tab w:val="left" w:pos="540"/>
          <w:tab w:val="left" w:pos="900"/>
        </w:tabs>
        <w:jc w:val="both"/>
        <w:rPr>
          <w:bCs/>
        </w:rPr>
      </w:pPr>
      <w:r>
        <w:rPr>
          <w:bCs/>
        </w:rPr>
        <w:tab/>
        <w:t xml:space="preserve"> 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88767F" w:rsidRDefault="0088767F" w:rsidP="00071D16">
      <w:pPr>
        <w:tabs>
          <w:tab w:val="left" w:pos="540"/>
          <w:tab w:val="left" w:pos="900"/>
        </w:tabs>
        <w:jc w:val="both"/>
        <w:rPr>
          <w:bCs/>
        </w:rPr>
      </w:pPr>
      <w:r>
        <w:rPr>
          <w:bCs/>
        </w:rPr>
        <w:tab/>
        <w:t xml:space="preserve"> 3.1.1. Прием заявления о присвоении адреса объекту недвижимости.</w:t>
      </w:r>
    </w:p>
    <w:p w:rsidR="0088767F" w:rsidRDefault="0088767F" w:rsidP="00071D16">
      <w:pPr>
        <w:tabs>
          <w:tab w:val="left" w:pos="540"/>
          <w:tab w:val="left" w:pos="900"/>
        </w:tabs>
        <w:jc w:val="both"/>
        <w:rPr>
          <w:bCs/>
        </w:rPr>
      </w:pPr>
      <w:r>
        <w:rPr>
          <w:bCs/>
        </w:rPr>
        <w:t xml:space="preserve"> </w:t>
      </w:r>
      <w:r>
        <w:rPr>
          <w:bCs/>
        </w:rPr>
        <w:tab/>
        <w:t xml:space="preserve">Для предоставления муниципальной услуги заявитель представляет заявление на имя главы администрации поселения </w:t>
      </w:r>
      <w:proofErr w:type="gramStart"/>
      <w:r>
        <w:rPr>
          <w:bCs/>
        </w:rPr>
        <w:t>согласно приложения</w:t>
      </w:r>
      <w:proofErr w:type="gramEnd"/>
      <w:r>
        <w:rPr>
          <w:bCs/>
        </w:rPr>
        <w:t xml:space="preserve"> № 2 к настоящему Административному регламенту, в котором указывается:</w:t>
      </w:r>
    </w:p>
    <w:p w:rsidR="0088767F" w:rsidRDefault="0088767F" w:rsidP="00071D16">
      <w:pPr>
        <w:tabs>
          <w:tab w:val="left" w:pos="540"/>
          <w:tab w:val="left" w:pos="900"/>
        </w:tabs>
        <w:jc w:val="both"/>
        <w:rPr>
          <w:bCs/>
        </w:rPr>
      </w:pPr>
      <w:r>
        <w:rPr>
          <w:bCs/>
        </w:rPr>
        <w:t xml:space="preserve"> </w:t>
      </w:r>
      <w:r>
        <w:rPr>
          <w:bCs/>
        </w:rPr>
        <w:tab/>
        <w:t>- наименование объекта недвижимости и (или) земельного участка;</w:t>
      </w:r>
    </w:p>
    <w:p w:rsidR="0088767F" w:rsidRDefault="0088767F" w:rsidP="00071D16">
      <w:pPr>
        <w:tabs>
          <w:tab w:val="left" w:pos="540"/>
          <w:tab w:val="left" w:pos="900"/>
        </w:tabs>
        <w:jc w:val="both"/>
        <w:rPr>
          <w:bCs/>
        </w:rPr>
      </w:pPr>
      <w:r>
        <w:rPr>
          <w:bCs/>
        </w:rPr>
        <w:t xml:space="preserve"> </w:t>
      </w:r>
      <w:proofErr w:type="gramStart"/>
      <w:r>
        <w:rPr>
          <w:bCs/>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roofErr w:type="gramEnd"/>
    </w:p>
    <w:p w:rsidR="0088767F" w:rsidRDefault="0088767F" w:rsidP="00071D16">
      <w:pPr>
        <w:tabs>
          <w:tab w:val="left" w:pos="540"/>
          <w:tab w:val="left" w:pos="900"/>
        </w:tabs>
        <w:jc w:val="both"/>
        <w:rPr>
          <w:bCs/>
        </w:rPr>
      </w:pPr>
      <w:r>
        <w:rPr>
          <w:bCs/>
        </w:rPr>
        <w:t xml:space="preserve"> </w:t>
      </w:r>
      <w:r>
        <w:rPr>
          <w:bCs/>
        </w:rPr>
        <w:tab/>
        <w:t>- адреса (юридический и почтовый) заявителя;</w:t>
      </w:r>
    </w:p>
    <w:p w:rsidR="0088767F" w:rsidRDefault="0088767F" w:rsidP="00071D16">
      <w:pPr>
        <w:tabs>
          <w:tab w:val="left" w:pos="540"/>
          <w:tab w:val="left" w:pos="900"/>
        </w:tabs>
        <w:jc w:val="both"/>
        <w:rPr>
          <w:bCs/>
        </w:rPr>
      </w:pPr>
      <w:r>
        <w:rPr>
          <w:bCs/>
        </w:rPr>
        <w:t xml:space="preserve"> </w:t>
      </w:r>
      <w:r>
        <w:rPr>
          <w:bCs/>
        </w:rPr>
        <w:tab/>
        <w:t>- фамилия, имя, отчество, должность руководителя организации;</w:t>
      </w:r>
    </w:p>
    <w:p w:rsidR="0088767F" w:rsidRDefault="0088767F" w:rsidP="00071D16">
      <w:pPr>
        <w:tabs>
          <w:tab w:val="left" w:pos="540"/>
          <w:tab w:val="left" w:pos="900"/>
        </w:tabs>
        <w:jc w:val="both"/>
        <w:rPr>
          <w:bCs/>
        </w:rPr>
      </w:pPr>
      <w:r>
        <w:rPr>
          <w:bCs/>
        </w:rPr>
        <w:t xml:space="preserve"> </w:t>
      </w:r>
      <w:r>
        <w:rPr>
          <w:bCs/>
        </w:rPr>
        <w:tab/>
        <w:t>- адрес (строительный и почтовый) объекта недвижимости и (или) земельного участка;</w:t>
      </w:r>
    </w:p>
    <w:p w:rsidR="0088767F" w:rsidRDefault="0088767F" w:rsidP="00071D16">
      <w:pPr>
        <w:tabs>
          <w:tab w:val="left" w:pos="540"/>
          <w:tab w:val="left" w:pos="900"/>
        </w:tabs>
        <w:jc w:val="both"/>
        <w:rPr>
          <w:bCs/>
        </w:rPr>
      </w:pPr>
      <w:r>
        <w:rPr>
          <w:bCs/>
        </w:rPr>
        <w:t xml:space="preserve"> </w:t>
      </w:r>
      <w:r>
        <w:rPr>
          <w:bCs/>
        </w:rPr>
        <w:tab/>
        <w:t>- приложения (перечень документов, дополнительно представленных заявителем п. 2.2.).</w:t>
      </w:r>
    </w:p>
    <w:p w:rsidR="0088767F" w:rsidRDefault="0088767F" w:rsidP="00071D16">
      <w:pPr>
        <w:tabs>
          <w:tab w:val="left" w:pos="540"/>
          <w:tab w:val="left" w:pos="900"/>
        </w:tabs>
        <w:jc w:val="both"/>
        <w:rPr>
          <w:bCs/>
        </w:rPr>
      </w:pPr>
      <w:r>
        <w:rPr>
          <w:bCs/>
        </w:rPr>
        <w:t xml:space="preserve"> </w:t>
      </w:r>
      <w:r>
        <w:rPr>
          <w:bCs/>
        </w:rPr>
        <w:tab/>
        <w:t>Заявление может быть выполнено от руки, машинописным способом или изготовлено посредством электронных печатающих устройств.</w:t>
      </w:r>
    </w:p>
    <w:p w:rsidR="0088767F" w:rsidRDefault="0088767F" w:rsidP="00071D16">
      <w:pPr>
        <w:tabs>
          <w:tab w:val="left" w:pos="540"/>
          <w:tab w:val="left" w:pos="900"/>
        </w:tabs>
        <w:jc w:val="both"/>
        <w:rPr>
          <w:bCs/>
        </w:rPr>
      </w:pPr>
      <w:r>
        <w:rPr>
          <w:bCs/>
        </w:rPr>
        <w:tab/>
        <w:t>Продолжительность процедуры составляет 20 минут.</w:t>
      </w:r>
    </w:p>
    <w:p w:rsidR="0088767F" w:rsidRDefault="0088767F" w:rsidP="00071D16">
      <w:pPr>
        <w:tabs>
          <w:tab w:val="left" w:pos="540"/>
          <w:tab w:val="left" w:pos="900"/>
        </w:tabs>
        <w:jc w:val="both"/>
        <w:rPr>
          <w:bCs/>
        </w:rPr>
      </w:pPr>
      <w:r>
        <w:rPr>
          <w:bCs/>
        </w:rPr>
        <w:t xml:space="preserve"> </w:t>
      </w:r>
      <w:r>
        <w:rPr>
          <w:bCs/>
        </w:rPr>
        <w:tab/>
        <w:t>3.1.2. Проверка наличия необходимых документов, прилагаемых к заявлению, и правильности оформления представленных документов.</w:t>
      </w:r>
    </w:p>
    <w:p w:rsidR="0088767F" w:rsidRDefault="0088767F" w:rsidP="00071D16">
      <w:pPr>
        <w:tabs>
          <w:tab w:val="left" w:pos="540"/>
          <w:tab w:val="left" w:pos="900"/>
        </w:tabs>
        <w:jc w:val="both"/>
        <w:rPr>
          <w:bCs/>
        </w:rPr>
      </w:pPr>
      <w:r>
        <w:rPr>
          <w:bCs/>
        </w:rPr>
        <w:t xml:space="preserve"> </w:t>
      </w:r>
      <w:r>
        <w:rPr>
          <w:bCs/>
        </w:rPr>
        <w:tab/>
        <w:t>Специалистом администрации поселения, осуществляющим прием заявления, проводится проверка представленных документов на соответствие перечню, предусмотренному пунктом 2.2. настоящего Административного регламента.</w:t>
      </w:r>
    </w:p>
    <w:p w:rsidR="0088767F" w:rsidRDefault="0088767F" w:rsidP="00071D16">
      <w:pPr>
        <w:tabs>
          <w:tab w:val="left" w:pos="540"/>
          <w:tab w:val="left" w:pos="900"/>
        </w:tabs>
        <w:jc w:val="both"/>
        <w:rPr>
          <w:bCs/>
        </w:rPr>
      </w:pPr>
      <w:r>
        <w:rPr>
          <w:bCs/>
        </w:rPr>
        <w:tab/>
        <w:t>Процедура производится специалистом администрации в день поступления заявления.</w:t>
      </w:r>
    </w:p>
    <w:p w:rsidR="0088767F" w:rsidRDefault="0088767F" w:rsidP="00071D16">
      <w:pPr>
        <w:tabs>
          <w:tab w:val="left" w:pos="540"/>
          <w:tab w:val="left" w:pos="900"/>
        </w:tabs>
        <w:jc w:val="both"/>
        <w:rPr>
          <w:bCs/>
        </w:rPr>
      </w:pPr>
      <w:r>
        <w:rPr>
          <w:bCs/>
        </w:rPr>
        <w:t xml:space="preserve"> </w:t>
      </w:r>
      <w:r>
        <w:rPr>
          <w:bCs/>
        </w:rPr>
        <w:tab/>
        <w:t>3.1.3. Подбор и изучение архивных, проектных и прочих материалов, необходимых для установления и оформления адресных документов.</w:t>
      </w:r>
    </w:p>
    <w:p w:rsidR="0088767F" w:rsidRDefault="0088767F" w:rsidP="00071D16">
      <w:pPr>
        <w:tabs>
          <w:tab w:val="left" w:pos="540"/>
          <w:tab w:val="left" w:pos="900"/>
        </w:tabs>
        <w:jc w:val="both"/>
        <w:rPr>
          <w:bCs/>
        </w:rPr>
      </w:pPr>
      <w:r>
        <w:rPr>
          <w:bCs/>
        </w:rPr>
        <w:tab/>
        <w:t xml:space="preserve"> Специалист администрации поселения,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8767F" w:rsidRDefault="0088767F" w:rsidP="00071D16">
      <w:pPr>
        <w:tabs>
          <w:tab w:val="left" w:pos="540"/>
          <w:tab w:val="left" w:pos="900"/>
        </w:tabs>
        <w:jc w:val="both"/>
        <w:rPr>
          <w:bCs/>
        </w:rPr>
      </w:pPr>
      <w:r>
        <w:rPr>
          <w:bCs/>
        </w:rPr>
        <w:tab/>
        <w:t>Продолжительность процедуры составляет 3 рабочих дня.</w:t>
      </w:r>
    </w:p>
    <w:p w:rsidR="0088767F" w:rsidRDefault="0088767F" w:rsidP="00071D16">
      <w:pPr>
        <w:tabs>
          <w:tab w:val="left" w:pos="540"/>
          <w:tab w:val="left" w:pos="900"/>
        </w:tabs>
        <w:jc w:val="both"/>
        <w:rPr>
          <w:bCs/>
        </w:rPr>
      </w:pPr>
      <w:r>
        <w:rPr>
          <w:bCs/>
        </w:rPr>
        <w:t xml:space="preserve"> </w:t>
      </w:r>
      <w:r>
        <w:rPr>
          <w:bCs/>
        </w:rPr>
        <w:tab/>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8767F" w:rsidRDefault="0088767F" w:rsidP="00071D16">
      <w:pPr>
        <w:tabs>
          <w:tab w:val="left" w:pos="540"/>
          <w:tab w:val="left" w:pos="900"/>
        </w:tabs>
        <w:jc w:val="both"/>
        <w:rPr>
          <w:bCs/>
        </w:rPr>
      </w:pPr>
      <w:r>
        <w:rPr>
          <w:bCs/>
        </w:rPr>
        <w:t xml:space="preserve"> </w:t>
      </w:r>
      <w:r>
        <w:rPr>
          <w:bCs/>
        </w:rPr>
        <w:tab/>
        <w:t>3.1.4.1. Специалист администрации поселения,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88767F" w:rsidRDefault="0088767F" w:rsidP="00071D16">
      <w:pPr>
        <w:tabs>
          <w:tab w:val="left" w:pos="540"/>
          <w:tab w:val="left" w:pos="900"/>
        </w:tabs>
        <w:jc w:val="both"/>
        <w:rPr>
          <w:bCs/>
        </w:rPr>
      </w:pPr>
      <w:r>
        <w:rPr>
          <w:bCs/>
        </w:rPr>
        <w:t xml:space="preserve"> </w:t>
      </w:r>
      <w:r>
        <w:rPr>
          <w:bCs/>
        </w:rPr>
        <w:tab/>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8767F" w:rsidRDefault="0088767F" w:rsidP="00071D16">
      <w:pPr>
        <w:tabs>
          <w:tab w:val="left" w:pos="540"/>
          <w:tab w:val="left" w:pos="900"/>
        </w:tabs>
        <w:jc w:val="both"/>
        <w:rPr>
          <w:bCs/>
        </w:rPr>
      </w:pPr>
      <w:r>
        <w:rPr>
          <w:bCs/>
        </w:rPr>
        <w:t xml:space="preserve"> </w:t>
      </w:r>
      <w:r>
        <w:rPr>
          <w:bCs/>
        </w:rPr>
        <w:tab/>
        <w:t>3.1.4.2. Идентификация отношения данного объекта недвижимости и используемых адресов.</w:t>
      </w:r>
    </w:p>
    <w:p w:rsidR="0088767F" w:rsidRDefault="0088767F" w:rsidP="00071D16">
      <w:pPr>
        <w:tabs>
          <w:tab w:val="left" w:pos="540"/>
          <w:tab w:val="left" w:pos="900"/>
        </w:tabs>
        <w:jc w:val="both"/>
        <w:rPr>
          <w:bCs/>
        </w:rPr>
      </w:pPr>
      <w:r>
        <w:rPr>
          <w:bCs/>
        </w:rPr>
        <w:t xml:space="preserve"> </w:t>
      </w:r>
      <w:r>
        <w:rPr>
          <w:bCs/>
        </w:rPr>
        <w:tab/>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администрации поселения, ответственный за </w:t>
      </w:r>
      <w:r>
        <w:rPr>
          <w:bCs/>
        </w:rPr>
        <w:lastRenderedPageBreak/>
        <w:t>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88767F" w:rsidRDefault="0088767F" w:rsidP="00071D16">
      <w:pPr>
        <w:tabs>
          <w:tab w:val="left" w:pos="540"/>
          <w:tab w:val="left" w:pos="900"/>
        </w:tabs>
        <w:jc w:val="both"/>
        <w:rPr>
          <w:bCs/>
        </w:rPr>
      </w:pPr>
      <w:r>
        <w:rPr>
          <w:bCs/>
        </w:rPr>
        <w:t xml:space="preserve"> </w:t>
      </w:r>
      <w:r>
        <w:rPr>
          <w:bCs/>
        </w:rPr>
        <w:tab/>
        <w:t>Установленные отношения подтверждаются справкой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88767F" w:rsidRDefault="0088767F" w:rsidP="00071D16">
      <w:pPr>
        <w:tabs>
          <w:tab w:val="left" w:pos="540"/>
          <w:tab w:val="left" w:pos="900"/>
        </w:tabs>
        <w:jc w:val="both"/>
        <w:rPr>
          <w:bCs/>
        </w:rPr>
      </w:pPr>
      <w:r>
        <w:rPr>
          <w:bCs/>
        </w:rPr>
        <w:tab/>
        <w:t>Продолжительность процедуры составляет 3 рабочих дня.</w:t>
      </w:r>
    </w:p>
    <w:p w:rsidR="0088767F" w:rsidRDefault="0088767F" w:rsidP="00071D16">
      <w:pPr>
        <w:tabs>
          <w:tab w:val="left" w:pos="540"/>
          <w:tab w:val="left" w:pos="900"/>
        </w:tabs>
        <w:jc w:val="both"/>
        <w:rPr>
          <w:bCs/>
        </w:rPr>
      </w:pPr>
      <w:r>
        <w:rPr>
          <w:bCs/>
        </w:rPr>
        <w:t xml:space="preserve"> </w:t>
      </w:r>
      <w:r>
        <w:rPr>
          <w:bCs/>
        </w:rPr>
        <w:tab/>
        <w:t>3.1.5.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88767F" w:rsidRDefault="0088767F" w:rsidP="00071D16">
      <w:pPr>
        <w:tabs>
          <w:tab w:val="left" w:pos="540"/>
          <w:tab w:val="left" w:pos="900"/>
        </w:tabs>
        <w:jc w:val="both"/>
        <w:rPr>
          <w:bCs/>
        </w:rPr>
      </w:pPr>
      <w:r>
        <w:rPr>
          <w:bCs/>
        </w:rPr>
        <w:tab/>
        <w:t xml:space="preserve"> 3.1.5.1.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w:t>
      </w:r>
    </w:p>
    <w:p w:rsidR="0088767F" w:rsidRDefault="0088767F" w:rsidP="00071D16">
      <w:pPr>
        <w:tabs>
          <w:tab w:val="left" w:pos="540"/>
          <w:tab w:val="left" w:pos="900"/>
        </w:tabs>
        <w:jc w:val="both"/>
        <w:rPr>
          <w:bCs/>
        </w:rPr>
      </w:pPr>
      <w:r>
        <w:rPr>
          <w:bCs/>
        </w:rPr>
        <w:t xml:space="preserve"> </w:t>
      </w:r>
      <w:r>
        <w:rPr>
          <w:bCs/>
        </w:rPr>
        <w:tab/>
        <w:t>3.1.5.2. Ответственный специалист администрации поселения подготавливает проект распоряжения администрации поселения о присвоении почтового адреса объекту недвижимости.</w:t>
      </w:r>
    </w:p>
    <w:p w:rsidR="0088767F" w:rsidRDefault="0088767F" w:rsidP="00071D16">
      <w:pPr>
        <w:tabs>
          <w:tab w:val="left" w:pos="540"/>
          <w:tab w:val="left" w:pos="900"/>
        </w:tabs>
        <w:jc w:val="both"/>
        <w:rPr>
          <w:bCs/>
        </w:rPr>
      </w:pPr>
      <w:r>
        <w:rPr>
          <w:bCs/>
        </w:rPr>
        <w:tab/>
        <w:t>Продолжительность подготовки проекта составляет 2 рабочих дня.</w:t>
      </w:r>
    </w:p>
    <w:p w:rsidR="0088767F" w:rsidRDefault="0088767F" w:rsidP="00071D16">
      <w:pPr>
        <w:tabs>
          <w:tab w:val="left" w:pos="540"/>
          <w:tab w:val="left" w:pos="900"/>
        </w:tabs>
        <w:jc w:val="both"/>
        <w:rPr>
          <w:bCs/>
        </w:rPr>
      </w:pPr>
      <w:r>
        <w:rPr>
          <w:bCs/>
        </w:rPr>
        <w:t xml:space="preserve"> </w:t>
      </w:r>
      <w:r>
        <w:rPr>
          <w:bCs/>
        </w:rPr>
        <w:tab/>
        <w:t>3.1.5.3. Подготовленный проект распоряжения о присвоении почтового адреса объекту недвижимости согласовывается и подписывается главой администрации.</w:t>
      </w:r>
    </w:p>
    <w:p w:rsidR="0088767F" w:rsidRDefault="0088767F" w:rsidP="00071D16">
      <w:pPr>
        <w:tabs>
          <w:tab w:val="left" w:pos="540"/>
          <w:tab w:val="left" w:pos="900"/>
        </w:tabs>
        <w:jc w:val="both"/>
        <w:rPr>
          <w:bCs/>
        </w:rPr>
      </w:pPr>
      <w:r>
        <w:rPr>
          <w:bCs/>
        </w:rPr>
        <w:tab/>
        <w:t>Продолжительность данной процедуры составляет 1 рабочий день.</w:t>
      </w:r>
    </w:p>
    <w:p w:rsidR="0088767F" w:rsidRDefault="0088767F" w:rsidP="00071D16">
      <w:pPr>
        <w:tabs>
          <w:tab w:val="left" w:pos="540"/>
          <w:tab w:val="left" w:pos="900"/>
        </w:tabs>
        <w:jc w:val="both"/>
        <w:rPr>
          <w:bCs/>
        </w:rPr>
      </w:pPr>
      <w:r>
        <w:rPr>
          <w:bCs/>
        </w:rPr>
        <w:t xml:space="preserve">  </w:t>
      </w:r>
      <w:r>
        <w:rPr>
          <w:bCs/>
        </w:rPr>
        <w:tab/>
        <w:t>3.1.5.4. После согласования и подписания главой администрации распоряжения о присвоении почтового адреса объекту недвижимости, ответственный специалист вносит соответствующие изменения в адресный реестр.</w:t>
      </w:r>
    </w:p>
    <w:p w:rsidR="0088767F" w:rsidRDefault="0088767F" w:rsidP="00071D16">
      <w:pPr>
        <w:tabs>
          <w:tab w:val="left" w:pos="540"/>
          <w:tab w:val="left" w:pos="900"/>
        </w:tabs>
        <w:jc w:val="both"/>
        <w:rPr>
          <w:bCs/>
        </w:rPr>
      </w:pPr>
      <w:r>
        <w:rPr>
          <w:bCs/>
        </w:rPr>
        <w:tab/>
        <w:t>Изменения вносятся в течени</w:t>
      </w:r>
      <w:proofErr w:type="gramStart"/>
      <w:r>
        <w:rPr>
          <w:bCs/>
        </w:rPr>
        <w:t>и</w:t>
      </w:r>
      <w:proofErr w:type="gramEnd"/>
      <w:r>
        <w:rPr>
          <w:bCs/>
        </w:rPr>
        <w:t xml:space="preserve"> 1 рабочего дня.</w:t>
      </w:r>
    </w:p>
    <w:p w:rsidR="0088767F" w:rsidRDefault="0088767F" w:rsidP="00071D16">
      <w:pPr>
        <w:tabs>
          <w:tab w:val="left" w:pos="540"/>
          <w:tab w:val="left" w:pos="900"/>
        </w:tabs>
        <w:jc w:val="both"/>
        <w:rPr>
          <w:bCs/>
        </w:rPr>
      </w:pPr>
      <w:r>
        <w:rPr>
          <w:bCs/>
        </w:rPr>
        <w:tab/>
        <w:t>3.1.5.5. Заявителю лично передается один экземпляр постановления о присвоении почтового адреса объекту недвижимости.</w:t>
      </w:r>
    </w:p>
    <w:p w:rsidR="0088767F" w:rsidRDefault="0088767F" w:rsidP="00071D16">
      <w:pPr>
        <w:tabs>
          <w:tab w:val="left" w:pos="540"/>
          <w:tab w:val="left" w:pos="900"/>
        </w:tabs>
        <w:jc w:val="both"/>
        <w:rPr>
          <w:bCs/>
        </w:rPr>
      </w:pPr>
      <w:r>
        <w:rPr>
          <w:bCs/>
        </w:rPr>
        <w:t xml:space="preserve"> </w:t>
      </w:r>
      <w:r>
        <w:rPr>
          <w:bCs/>
        </w:rPr>
        <w:tab/>
        <w:t>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88767F" w:rsidRDefault="0088767F" w:rsidP="00071D16">
      <w:pPr>
        <w:tabs>
          <w:tab w:val="left" w:pos="540"/>
          <w:tab w:val="left" w:pos="900"/>
        </w:tabs>
        <w:jc w:val="both"/>
        <w:rPr>
          <w:bCs/>
        </w:rPr>
      </w:pPr>
      <w:r>
        <w:rPr>
          <w:bCs/>
        </w:rPr>
        <w:t xml:space="preserve"> </w:t>
      </w:r>
      <w:r>
        <w:rPr>
          <w:bCs/>
        </w:rPr>
        <w:tab/>
        <w:t>3.1.5.6.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2.4. настоящего Административного регламента, выявленных в процессе рассмотрения представленных документов.</w:t>
      </w:r>
    </w:p>
    <w:p w:rsidR="0088767F" w:rsidRDefault="0088767F" w:rsidP="00071D16">
      <w:pPr>
        <w:tabs>
          <w:tab w:val="left" w:pos="540"/>
          <w:tab w:val="left" w:pos="900"/>
        </w:tabs>
        <w:jc w:val="both"/>
        <w:rPr>
          <w:bCs/>
        </w:rPr>
      </w:pPr>
      <w:r>
        <w:rPr>
          <w:bCs/>
        </w:rPr>
        <w:t xml:space="preserve"> </w:t>
      </w:r>
      <w:r>
        <w:rPr>
          <w:bCs/>
        </w:rPr>
        <w:tab/>
        <w:t>3.1.5.7. Письмо об отказе в предоставлении муниципальной услуги передается Заявителю лично или направляется посредством почтовой связи.</w:t>
      </w:r>
    </w:p>
    <w:p w:rsidR="0088767F" w:rsidRDefault="0088767F" w:rsidP="00071D16">
      <w:pPr>
        <w:tabs>
          <w:tab w:val="left" w:pos="540"/>
          <w:tab w:val="left" w:pos="900"/>
        </w:tabs>
        <w:jc w:val="both"/>
        <w:rPr>
          <w:bCs/>
        </w:rPr>
      </w:pPr>
      <w:r>
        <w:rPr>
          <w:bCs/>
        </w:rPr>
        <w:t xml:space="preserve"> </w:t>
      </w:r>
      <w:r>
        <w:rPr>
          <w:bCs/>
        </w:rPr>
        <w:tab/>
      </w:r>
    </w:p>
    <w:p w:rsidR="0088767F" w:rsidRDefault="0088767F" w:rsidP="00071D16">
      <w:pPr>
        <w:tabs>
          <w:tab w:val="left" w:pos="540"/>
          <w:tab w:val="left" w:pos="900"/>
        </w:tabs>
        <w:jc w:val="both"/>
        <w:rPr>
          <w:bCs/>
        </w:rPr>
      </w:pPr>
    </w:p>
    <w:p w:rsidR="0088767F" w:rsidRDefault="0088767F" w:rsidP="00071D16">
      <w:pPr>
        <w:shd w:val="clear" w:color="auto" w:fill="FFFFFF"/>
        <w:ind w:left="57" w:firstLine="651"/>
        <w:jc w:val="center"/>
        <w:rPr>
          <w:rStyle w:val="ac"/>
        </w:rPr>
      </w:pPr>
      <w:r>
        <w:rPr>
          <w:rStyle w:val="ac"/>
        </w:rPr>
        <w:t xml:space="preserve">IV. ПОРЯДОК И ФОРМЫ </w:t>
      </w:r>
      <w:proofErr w:type="gramStart"/>
      <w:r>
        <w:rPr>
          <w:rStyle w:val="ac"/>
        </w:rPr>
        <w:t>КОНТРОЛЯ   ЗА</w:t>
      </w:r>
      <w:proofErr w:type="gramEnd"/>
      <w:r>
        <w:rPr>
          <w:rStyle w:val="ac"/>
        </w:rPr>
        <w:t xml:space="preserve">  ИСПОЛНЕНИЕМ МУНИЦИПАЛЬНОЙ УСЛУГИ</w:t>
      </w:r>
    </w:p>
    <w:p w:rsidR="0088767F" w:rsidRDefault="0088767F" w:rsidP="00071D16">
      <w:pPr>
        <w:shd w:val="clear" w:color="auto" w:fill="FFFFFF"/>
        <w:ind w:left="57" w:firstLine="651"/>
        <w:jc w:val="center"/>
      </w:pPr>
    </w:p>
    <w:p w:rsidR="0088767F" w:rsidRDefault="0088767F" w:rsidP="00071D16">
      <w:pPr>
        <w:ind w:firstLine="708"/>
        <w:jc w:val="both"/>
      </w:pPr>
      <w:r>
        <w:rPr>
          <w:color w:val="000000"/>
        </w:rPr>
        <w:t xml:space="preserve">4.1. Текущий </w:t>
      </w:r>
      <w:proofErr w:type="gramStart"/>
      <w:r>
        <w:rPr>
          <w:color w:val="000000"/>
        </w:rPr>
        <w:t>контроль за</w:t>
      </w:r>
      <w:proofErr w:type="gramEnd"/>
      <w:r>
        <w:rPr>
          <w:color w:val="000000"/>
        </w:rPr>
        <w:t xml:space="preserve"> соблюдением после</w:t>
      </w:r>
      <w:r>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сельского поселения.</w:t>
      </w:r>
    </w:p>
    <w:p w:rsidR="0088767F" w:rsidRDefault="0088767F" w:rsidP="00071D16">
      <w:pPr>
        <w:ind w:firstLine="708"/>
        <w:jc w:val="both"/>
      </w:pPr>
      <w:r>
        <w:t>4.2.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w:t>
      </w:r>
    </w:p>
    <w:p w:rsidR="0088767F" w:rsidRDefault="0088767F" w:rsidP="00071D16">
      <w:pPr>
        <w:ind w:firstLine="708"/>
        <w:jc w:val="both"/>
      </w:pPr>
      <w:r>
        <w:t>4.3. Периодичность осуществления текущего контроля устанавливается главой администрацией поселения.</w:t>
      </w:r>
    </w:p>
    <w:p w:rsidR="0088767F" w:rsidRDefault="0088767F" w:rsidP="00071D16">
      <w:pPr>
        <w:ind w:firstLine="708"/>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w:t>
      </w:r>
      <w:r>
        <w:lastRenderedPageBreak/>
        <w:t>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88767F" w:rsidRDefault="0088767F" w:rsidP="00071D16">
      <w:pPr>
        <w:ind w:firstLine="708"/>
        <w:jc w:val="both"/>
      </w:pPr>
      <w:r>
        <w:t xml:space="preserve">4.5. По результатам проведенных проверок, в случае </w:t>
      </w:r>
      <w:proofErr w:type="gramStart"/>
      <w:r>
        <w:t>выявления нарушений прав получателей результатов предоставления муниципальной</w:t>
      </w:r>
      <w:proofErr w:type="gramEnd"/>
      <w:r>
        <w:t xml:space="preserve"> услуги, осуществляется привлечение виновных лиц к ответственности в соответствии с законодательством Российской Федерации.</w:t>
      </w:r>
    </w:p>
    <w:p w:rsidR="0088767F" w:rsidRDefault="0088767F" w:rsidP="00071D16">
      <w:pPr>
        <w:ind w:firstLine="708"/>
        <w:jc w:val="both"/>
      </w:pPr>
      <w:r>
        <w:t>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88767F" w:rsidRDefault="0088767F" w:rsidP="00071D16">
      <w:pPr>
        <w:ind w:firstLine="708"/>
        <w:jc w:val="both"/>
      </w:pPr>
    </w:p>
    <w:p w:rsidR="0088767F" w:rsidRDefault="0088767F" w:rsidP="00071D16">
      <w:pPr>
        <w:pStyle w:val="a4"/>
        <w:spacing w:before="0" w:beforeAutospacing="0" w:after="0" w:afterAutospacing="0"/>
        <w:jc w:val="center"/>
        <w:rPr>
          <w:rStyle w:val="ac"/>
        </w:rPr>
      </w:pPr>
      <w:r>
        <w:rPr>
          <w:rStyle w:val="ac"/>
        </w:rPr>
        <w:t>V. ПОРЯДОК ОБЖАЛОВАНИЯ ДЕЙСТВИЙ (БЕЗДЕЙСТВИЙ) ДОЛЖНОСТНОГО ЛИЦА, А ТАК ЖЕ ПРИНИМАЕМОГО ИМ РЕШЕНИЯ ПРИ ИСПОЛНЕНИИ МУНИЦИПАЛЬНОЙ УСЛУГИ</w:t>
      </w:r>
    </w:p>
    <w:p w:rsidR="0088767F" w:rsidRDefault="0088767F" w:rsidP="00071D16">
      <w:pPr>
        <w:pStyle w:val="a4"/>
        <w:spacing w:before="0" w:beforeAutospacing="0" w:after="0" w:afterAutospacing="0"/>
        <w:jc w:val="center"/>
        <w:rPr>
          <w:rStyle w:val="ac"/>
        </w:rPr>
      </w:pPr>
    </w:p>
    <w:p w:rsidR="0088767F" w:rsidRDefault="0088767F" w:rsidP="00071D16">
      <w:pPr>
        <w:pStyle w:val="a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5.1. Заявители имеют право на обжалование действий или бездействий должностных лиц администрации сельского поселения сельского поселения</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 в досудебном и судебном порядке.</w:t>
      </w:r>
    </w:p>
    <w:p w:rsidR="0088767F" w:rsidRDefault="0088767F" w:rsidP="00071D16">
      <w:pPr>
        <w:pStyle w:val="a9"/>
        <w:ind w:firstLine="540"/>
        <w:jc w:val="both"/>
        <w:rPr>
          <w:rFonts w:ascii="Times New Roman" w:hAnsi="Times New Roman"/>
          <w:sz w:val="24"/>
          <w:szCs w:val="24"/>
        </w:rPr>
      </w:pPr>
      <w:r>
        <w:rPr>
          <w:rFonts w:ascii="Times New Roman" w:hAnsi="Times New Roman"/>
          <w:sz w:val="24"/>
          <w:szCs w:val="24"/>
        </w:rPr>
        <w:t>5.2. Рассмотрение обращений заявителей осуществляется в порядке, установленном Федеральным законом от 02 мая 2006 года № 59-ФЗ «О порядке рассмотрения обращений граждан Российской Федерации».</w:t>
      </w:r>
    </w:p>
    <w:p w:rsidR="0088767F" w:rsidRDefault="0088767F" w:rsidP="00071D16">
      <w:pPr>
        <w:pStyle w:val="a9"/>
        <w:ind w:firstLine="540"/>
        <w:jc w:val="both"/>
        <w:rPr>
          <w:rFonts w:ascii="Times New Roman" w:hAnsi="Times New Roman"/>
          <w:sz w:val="24"/>
          <w:szCs w:val="24"/>
        </w:rPr>
      </w:pPr>
      <w:r>
        <w:rPr>
          <w:rFonts w:ascii="Times New Roman" w:hAnsi="Times New Roman"/>
          <w:sz w:val="24"/>
          <w:szCs w:val="24"/>
        </w:rPr>
        <w:t>5.3. Заявители могут сообщить о нарушениях своих прав и законных интересов, противоправных решениях, действии или бездействии должностных лиц, нарушений положений Административного регламента, некорректном поведении или нарушении служебной этики.</w:t>
      </w:r>
    </w:p>
    <w:p w:rsidR="0088767F" w:rsidRDefault="0088767F" w:rsidP="00071D16">
      <w:pPr>
        <w:pStyle w:val="a9"/>
        <w:ind w:firstLine="540"/>
        <w:jc w:val="both"/>
        <w:rPr>
          <w:rFonts w:ascii="Times New Roman" w:hAnsi="Times New Roman"/>
          <w:sz w:val="24"/>
          <w:szCs w:val="24"/>
        </w:rPr>
      </w:pPr>
      <w:r>
        <w:rPr>
          <w:rFonts w:ascii="Times New Roman" w:hAnsi="Times New Roman"/>
          <w:sz w:val="24"/>
          <w:szCs w:val="24"/>
        </w:rPr>
        <w:t>5.4. Заявители, могут обжаловать действие или бездействие специалиста администрации  сельского поселения сельского поселения</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 обратившись лично (устно) или направив письменное обращение, жалобу в адрес главы  сельского поселения  </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 </w:t>
      </w:r>
    </w:p>
    <w:p w:rsidR="0088767F" w:rsidRDefault="0088767F" w:rsidP="00071D16">
      <w:pPr>
        <w:pStyle w:val="a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5.5. Юридический адрес администрации  сельского поселения  </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 452021, РБ,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д</w:t>
      </w:r>
      <w:proofErr w:type="gramStart"/>
      <w:r>
        <w:rPr>
          <w:rFonts w:ascii="Times New Roman" w:hAnsi="Times New Roman"/>
          <w:sz w:val="24"/>
          <w:szCs w:val="24"/>
        </w:rPr>
        <w:t>.М</w:t>
      </w:r>
      <w:proofErr w:type="gramEnd"/>
      <w:r>
        <w:rPr>
          <w:rFonts w:ascii="Times New Roman" w:hAnsi="Times New Roman"/>
          <w:sz w:val="24"/>
          <w:szCs w:val="24"/>
        </w:rPr>
        <w:t xml:space="preserve">алиновка, ул.Школьная,5. </w:t>
      </w:r>
    </w:p>
    <w:p w:rsidR="0088767F" w:rsidRDefault="0088767F" w:rsidP="00071D16">
      <w:pPr>
        <w:pStyle w:val="a9"/>
        <w:ind w:firstLine="567"/>
        <w:jc w:val="both"/>
        <w:rPr>
          <w:rFonts w:ascii="Times New Roman" w:hAnsi="Times New Roman"/>
          <w:sz w:val="24"/>
          <w:szCs w:val="24"/>
        </w:rPr>
      </w:pPr>
      <w:r>
        <w:rPr>
          <w:rFonts w:ascii="Times New Roman" w:hAnsi="Times New Roman"/>
          <w:sz w:val="24"/>
          <w:szCs w:val="24"/>
        </w:rPr>
        <w:t>Глава сельского поселения сельского поселения</w:t>
      </w:r>
      <w:r>
        <w:rPr>
          <w:rFonts w:ascii="Times New Roman" w:hAnsi="Times New Roman"/>
          <w:b/>
          <w:sz w:val="24"/>
          <w:szCs w:val="24"/>
        </w:rPr>
        <w:t xml:space="preserve"> </w:t>
      </w:r>
      <w:r>
        <w:rPr>
          <w:rFonts w:ascii="Times New Roman" w:hAnsi="Times New Roman"/>
          <w:sz w:val="24"/>
          <w:szCs w:val="24"/>
        </w:rPr>
        <w:t xml:space="preserve">Малиновский сельсовет муниципального района </w:t>
      </w:r>
      <w:proofErr w:type="spellStart"/>
      <w:r>
        <w:rPr>
          <w:rFonts w:ascii="Times New Roman" w:hAnsi="Times New Roman"/>
          <w:sz w:val="24"/>
          <w:szCs w:val="24"/>
        </w:rPr>
        <w:t>Белебеевский</w:t>
      </w:r>
      <w:proofErr w:type="spellEnd"/>
      <w:r>
        <w:rPr>
          <w:rFonts w:ascii="Times New Roman" w:hAnsi="Times New Roman"/>
          <w:sz w:val="24"/>
          <w:szCs w:val="24"/>
        </w:rPr>
        <w:t xml:space="preserve"> район Республики Башкортостан –  </w:t>
      </w:r>
      <w:proofErr w:type="spellStart"/>
      <w:r>
        <w:rPr>
          <w:rFonts w:ascii="Times New Roman" w:hAnsi="Times New Roman"/>
          <w:sz w:val="24"/>
          <w:szCs w:val="24"/>
        </w:rPr>
        <w:t>Шаймарданов</w:t>
      </w:r>
      <w:proofErr w:type="spellEnd"/>
      <w:r>
        <w:rPr>
          <w:rFonts w:ascii="Times New Roman" w:hAnsi="Times New Roman"/>
          <w:sz w:val="24"/>
          <w:szCs w:val="24"/>
        </w:rPr>
        <w:t xml:space="preserve"> </w:t>
      </w:r>
      <w:proofErr w:type="spellStart"/>
      <w:r>
        <w:rPr>
          <w:rFonts w:ascii="Times New Roman" w:hAnsi="Times New Roman"/>
          <w:sz w:val="24"/>
          <w:szCs w:val="24"/>
        </w:rPr>
        <w:t>Рауф</w:t>
      </w:r>
      <w:proofErr w:type="spellEnd"/>
      <w:r>
        <w:rPr>
          <w:rFonts w:ascii="Times New Roman" w:hAnsi="Times New Roman"/>
          <w:sz w:val="24"/>
          <w:szCs w:val="24"/>
        </w:rPr>
        <w:t xml:space="preserve"> </w:t>
      </w:r>
      <w:proofErr w:type="spellStart"/>
      <w:r>
        <w:rPr>
          <w:rFonts w:ascii="Times New Roman" w:hAnsi="Times New Roman"/>
          <w:sz w:val="24"/>
          <w:szCs w:val="24"/>
        </w:rPr>
        <w:t>Басырович</w:t>
      </w:r>
      <w:proofErr w:type="spellEnd"/>
      <w:r>
        <w:rPr>
          <w:rFonts w:ascii="Times New Roman" w:hAnsi="Times New Roman"/>
          <w:sz w:val="24"/>
          <w:szCs w:val="24"/>
        </w:rPr>
        <w:t>.</w:t>
      </w:r>
    </w:p>
    <w:p w:rsidR="0088767F" w:rsidRDefault="0088767F" w:rsidP="00071D16">
      <w:pPr>
        <w:pStyle w:val="a9"/>
        <w:rPr>
          <w:rFonts w:ascii="Times New Roman" w:hAnsi="Times New Roman"/>
          <w:sz w:val="24"/>
          <w:szCs w:val="24"/>
        </w:rPr>
      </w:pPr>
      <w:r>
        <w:rPr>
          <w:rFonts w:ascii="Times New Roman" w:hAnsi="Times New Roman"/>
          <w:sz w:val="24"/>
          <w:szCs w:val="24"/>
        </w:rPr>
        <w:t xml:space="preserve">         Контактные телефоны:</w:t>
      </w:r>
    </w:p>
    <w:p w:rsidR="0088767F" w:rsidRDefault="0088767F" w:rsidP="00071D16">
      <w:pPr>
        <w:pStyle w:val="a9"/>
        <w:rPr>
          <w:rFonts w:ascii="Times New Roman" w:hAnsi="Times New Roman"/>
          <w:sz w:val="24"/>
          <w:szCs w:val="24"/>
        </w:rPr>
      </w:pPr>
      <w:r>
        <w:rPr>
          <w:rFonts w:ascii="Times New Roman" w:hAnsi="Times New Roman"/>
          <w:sz w:val="24"/>
          <w:szCs w:val="24"/>
        </w:rPr>
        <w:t>- глава сельского поселения  8(84786) 2-01-40;</w:t>
      </w:r>
    </w:p>
    <w:p w:rsidR="0088767F" w:rsidRDefault="0088767F" w:rsidP="00071D16">
      <w:pPr>
        <w:pStyle w:val="a9"/>
        <w:rPr>
          <w:rFonts w:ascii="Times New Roman" w:hAnsi="Times New Roman"/>
          <w:sz w:val="24"/>
          <w:szCs w:val="24"/>
        </w:rPr>
      </w:pPr>
      <w:r>
        <w:rPr>
          <w:rFonts w:ascii="Times New Roman" w:hAnsi="Times New Roman"/>
          <w:sz w:val="24"/>
          <w:szCs w:val="24"/>
        </w:rPr>
        <w:t>- управляющий делами  8(84786) 2-01-38;</w:t>
      </w:r>
    </w:p>
    <w:p w:rsidR="0088767F" w:rsidRDefault="0088767F" w:rsidP="00071D16">
      <w:pPr>
        <w:pStyle w:val="a9"/>
        <w:rPr>
          <w:rFonts w:ascii="Times New Roman" w:hAnsi="Times New Roman"/>
          <w:sz w:val="24"/>
          <w:szCs w:val="24"/>
        </w:rPr>
      </w:pPr>
      <w:r>
        <w:rPr>
          <w:rFonts w:ascii="Times New Roman" w:hAnsi="Times New Roman"/>
          <w:sz w:val="24"/>
          <w:szCs w:val="24"/>
        </w:rPr>
        <w:t>-  бухгалтер 1 категории  8(84786) 2-01-38</w:t>
      </w:r>
    </w:p>
    <w:p w:rsidR="0088767F" w:rsidRDefault="0088767F" w:rsidP="00071D16">
      <w:pPr>
        <w:pStyle w:val="a9"/>
        <w:rPr>
          <w:rFonts w:ascii="Times New Roman" w:hAnsi="Times New Roman"/>
          <w:sz w:val="24"/>
          <w:szCs w:val="24"/>
        </w:rPr>
      </w:pPr>
      <w:r>
        <w:rPr>
          <w:rFonts w:ascii="Times New Roman" w:hAnsi="Times New Roman"/>
          <w:sz w:val="24"/>
          <w:szCs w:val="24"/>
        </w:rPr>
        <w:t>- специалист – землеустроитель 8(84786) 2-01-38;</w:t>
      </w:r>
    </w:p>
    <w:p w:rsidR="0088767F" w:rsidRDefault="0088767F" w:rsidP="00071D16">
      <w:pPr>
        <w:pStyle w:val="a9"/>
        <w:rPr>
          <w:rFonts w:ascii="Times New Roman" w:hAnsi="Times New Roman"/>
          <w:sz w:val="24"/>
          <w:szCs w:val="24"/>
        </w:rPr>
      </w:pPr>
    </w:p>
    <w:p w:rsidR="0088767F" w:rsidRPr="005B0C37" w:rsidRDefault="0088767F" w:rsidP="00071D16">
      <w:pPr>
        <w:pStyle w:val="a9"/>
        <w:rPr>
          <w:rFonts w:ascii="Times New Roman" w:hAnsi="Times New Roman"/>
          <w:sz w:val="24"/>
          <w:szCs w:val="24"/>
        </w:rPr>
      </w:pPr>
      <w:r>
        <w:rPr>
          <w:rFonts w:ascii="Times New Roman" w:hAnsi="Times New Roman"/>
          <w:sz w:val="24"/>
          <w:szCs w:val="24"/>
        </w:rPr>
        <w:t xml:space="preserve">        Электронный адрес (</w:t>
      </w:r>
      <w:r>
        <w:rPr>
          <w:rFonts w:ascii="Times New Roman" w:hAnsi="Times New Roman"/>
          <w:sz w:val="24"/>
          <w:szCs w:val="24"/>
          <w:lang w:val="en-US"/>
        </w:rPr>
        <w:t>E</w:t>
      </w:r>
      <w:r>
        <w:rPr>
          <w:rFonts w:ascii="Times New Roman" w:hAnsi="Times New Roman"/>
          <w:sz w:val="24"/>
          <w:szCs w:val="24"/>
        </w:rPr>
        <w:t>-</w:t>
      </w:r>
      <w:proofErr w:type="spellStart"/>
      <w:r>
        <w:rPr>
          <w:rFonts w:ascii="Times New Roman" w:hAnsi="Times New Roman"/>
          <w:sz w:val="24"/>
          <w:szCs w:val="24"/>
        </w:rPr>
        <w:t>ma</w:t>
      </w:r>
      <w:r>
        <w:rPr>
          <w:rFonts w:ascii="Times New Roman" w:hAnsi="Times New Roman"/>
          <w:sz w:val="24"/>
          <w:szCs w:val="24"/>
          <w:lang w:val="en-US"/>
        </w:rPr>
        <w:t>i</w:t>
      </w:r>
      <w:r>
        <w:rPr>
          <w:rFonts w:ascii="Times New Roman" w:hAnsi="Times New Roman"/>
          <w:sz w:val="24"/>
          <w:szCs w:val="24"/>
        </w:rPr>
        <w:t>l</w:t>
      </w:r>
      <w:proofErr w:type="spellEnd"/>
      <w:r>
        <w:rPr>
          <w:rFonts w:ascii="Times New Roman" w:hAnsi="Times New Roman"/>
          <w:sz w:val="24"/>
          <w:szCs w:val="24"/>
        </w:rPr>
        <w:t xml:space="preserve">):  </w:t>
      </w:r>
      <w:hyperlink r:id="rId7" w:history="1">
        <w:r w:rsidRPr="005B0C37">
          <w:rPr>
            <w:rStyle w:val="a3"/>
            <w:color w:val="auto"/>
            <w:sz w:val="24"/>
            <w:lang w:val="en-US"/>
          </w:rPr>
          <w:t>malin</w:t>
        </w:r>
        <w:r w:rsidRPr="005B0C37">
          <w:rPr>
            <w:rStyle w:val="a3"/>
            <w:color w:val="auto"/>
            <w:sz w:val="24"/>
          </w:rPr>
          <w:t>@</w:t>
        </w:r>
        <w:r w:rsidRPr="005B0C37">
          <w:rPr>
            <w:rStyle w:val="a3"/>
            <w:color w:val="auto"/>
            <w:sz w:val="24"/>
            <w:lang w:val="en-US"/>
          </w:rPr>
          <w:t>ufamts</w:t>
        </w:r>
        <w:r w:rsidRPr="005B0C37">
          <w:rPr>
            <w:rStyle w:val="a3"/>
            <w:color w:val="auto"/>
            <w:sz w:val="24"/>
          </w:rPr>
          <w:t>.</w:t>
        </w:r>
        <w:r w:rsidRPr="005B0C37">
          <w:rPr>
            <w:rStyle w:val="a3"/>
            <w:color w:val="auto"/>
            <w:sz w:val="24"/>
            <w:lang w:val="en-US"/>
          </w:rPr>
          <w:t>ru</w:t>
        </w:r>
      </w:hyperlink>
      <w:r w:rsidRPr="005B0C37">
        <w:rPr>
          <w:rFonts w:ascii="Times New Roman" w:hAnsi="Times New Roman"/>
          <w:sz w:val="24"/>
          <w:szCs w:val="24"/>
        </w:rPr>
        <w:t xml:space="preserve"> </w:t>
      </w:r>
    </w:p>
    <w:p w:rsidR="0088767F" w:rsidRDefault="0088767F" w:rsidP="00071D16">
      <w:pPr>
        <w:pStyle w:val="a9"/>
        <w:ind w:firstLine="540"/>
        <w:rPr>
          <w:rFonts w:ascii="Times New Roman" w:hAnsi="Times New Roman"/>
          <w:sz w:val="24"/>
          <w:szCs w:val="24"/>
        </w:rPr>
      </w:pPr>
      <w:r>
        <w:rPr>
          <w:rFonts w:ascii="Times New Roman" w:hAnsi="Times New Roman"/>
          <w:sz w:val="24"/>
          <w:szCs w:val="24"/>
        </w:rPr>
        <w:t>5.6. В письменном обращении, жалобе, заявитель в обязательном порядке указывает:</w:t>
      </w:r>
    </w:p>
    <w:p w:rsidR="0088767F" w:rsidRDefault="0088767F" w:rsidP="00071D16">
      <w:pPr>
        <w:pStyle w:val="a9"/>
        <w:ind w:firstLine="540"/>
        <w:rPr>
          <w:rFonts w:ascii="Times New Roman" w:hAnsi="Times New Roman"/>
          <w:sz w:val="24"/>
          <w:szCs w:val="24"/>
        </w:rPr>
      </w:pPr>
      <w:r>
        <w:rPr>
          <w:rFonts w:ascii="Times New Roman" w:hAnsi="Times New Roman"/>
          <w:sz w:val="24"/>
          <w:szCs w:val="24"/>
        </w:rPr>
        <w:t xml:space="preserve">- наименование органа, в который направлено обращение; </w:t>
      </w:r>
    </w:p>
    <w:p w:rsidR="0088767F" w:rsidRDefault="0088767F" w:rsidP="00071D16">
      <w:pPr>
        <w:pStyle w:val="a9"/>
        <w:ind w:firstLine="540"/>
        <w:rPr>
          <w:rFonts w:ascii="Times New Roman" w:hAnsi="Times New Roman"/>
          <w:sz w:val="24"/>
          <w:szCs w:val="24"/>
        </w:rPr>
      </w:pPr>
      <w:r>
        <w:rPr>
          <w:rFonts w:ascii="Times New Roman" w:hAnsi="Times New Roman"/>
          <w:sz w:val="24"/>
          <w:szCs w:val="24"/>
        </w:rPr>
        <w:t>- фамилию, имя, отчество, должность;</w:t>
      </w:r>
    </w:p>
    <w:p w:rsidR="0088767F" w:rsidRDefault="0088767F" w:rsidP="00071D16">
      <w:pPr>
        <w:numPr>
          <w:ilvl w:val="0"/>
          <w:numId w:val="3"/>
        </w:numPr>
        <w:jc w:val="both"/>
      </w:pPr>
      <w:r>
        <w:t xml:space="preserve">почтовый адрес, по которому должен быть направлен ответ; </w:t>
      </w:r>
    </w:p>
    <w:p w:rsidR="0088767F" w:rsidRDefault="0088767F" w:rsidP="00071D16">
      <w:pPr>
        <w:numPr>
          <w:ilvl w:val="0"/>
          <w:numId w:val="3"/>
        </w:numPr>
        <w:jc w:val="both"/>
      </w:pPr>
      <w:r>
        <w:t xml:space="preserve"> излагает суть заявления или жалобы; </w:t>
      </w:r>
    </w:p>
    <w:p w:rsidR="0088767F" w:rsidRDefault="0088767F" w:rsidP="00071D16">
      <w:pPr>
        <w:numPr>
          <w:ilvl w:val="0"/>
          <w:numId w:val="3"/>
        </w:numPr>
        <w:jc w:val="both"/>
      </w:pPr>
      <w:r>
        <w:t xml:space="preserve"> ставит личную подпись и дату;</w:t>
      </w:r>
    </w:p>
    <w:p w:rsidR="0088767F" w:rsidRDefault="0088767F" w:rsidP="00071D16">
      <w:pPr>
        <w:numPr>
          <w:ilvl w:val="0"/>
          <w:numId w:val="3"/>
        </w:numPr>
        <w:jc w:val="both"/>
      </w:pPr>
      <w:r>
        <w:lastRenderedPageBreak/>
        <w:t xml:space="preserve"> приводит иные сведения, которые заявитель считает необходимым сообщить.</w:t>
      </w:r>
    </w:p>
    <w:p w:rsidR="0088767F" w:rsidRDefault="0088767F" w:rsidP="00071D16">
      <w:pPr>
        <w:ind w:firstLine="539"/>
        <w:jc w:val="both"/>
      </w:pPr>
      <w:r>
        <w:t>5.7. К жалобе, подающейся гражданином в досудебном (внесудебном) по</w:t>
      </w:r>
      <w:r>
        <w:softHyphen/>
        <w:t>рядке, могут быть приложены документы и материалы.</w:t>
      </w:r>
    </w:p>
    <w:p w:rsidR="0088767F" w:rsidRDefault="0088767F" w:rsidP="00071D16">
      <w:pPr>
        <w:pStyle w:val="a9"/>
        <w:ind w:firstLine="539"/>
        <w:jc w:val="both"/>
        <w:rPr>
          <w:rFonts w:ascii="Times New Roman" w:hAnsi="Times New Roman"/>
          <w:sz w:val="24"/>
          <w:szCs w:val="24"/>
        </w:rPr>
      </w:pPr>
      <w:r>
        <w:rPr>
          <w:rFonts w:ascii="Times New Roman" w:hAnsi="Times New Roman"/>
          <w:sz w:val="24"/>
          <w:szCs w:val="24"/>
        </w:rPr>
        <w:t>5.8. По результатам рассмотрения жалобы принимается решение об удовлетворении требований заявителя,  либо об отказе в их удовлетворении.</w:t>
      </w:r>
    </w:p>
    <w:p w:rsidR="0088767F" w:rsidRDefault="0088767F" w:rsidP="00071D16">
      <w:pPr>
        <w:pStyle w:val="a9"/>
        <w:ind w:firstLine="539"/>
        <w:jc w:val="both"/>
        <w:rPr>
          <w:rFonts w:ascii="Times New Roman" w:hAnsi="Times New Roman"/>
          <w:sz w:val="24"/>
          <w:szCs w:val="24"/>
        </w:rPr>
      </w:pPr>
      <w:r>
        <w:rPr>
          <w:rFonts w:ascii="Times New Roman" w:hAnsi="Times New Roman"/>
          <w:sz w:val="24"/>
          <w:szCs w:val="24"/>
        </w:rPr>
        <w:t>5.9. Письменный ответ, содержащий результаты рассмотрения жалобы, направляется заявителю в течение 30 дней со дня регистрации данной жалобы.</w:t>
      </w:r>
    </w:p>
    <w:p w:rsidR="0088767F" w:rsidRDefault="0088767F" w:rsidP="00071D16">
      <w:pPr>
        <w:pStyle w:val="a9"/>
        <w:ind w:firstLine="539"/>
        <w:jc w:val="both"/>
        <w:rPr>
          <w:rFonts w:ascii="Times New Roman" w:hAnsi="Times New Roman"/>
          <w:sz w:val="24"/>
          <w:szCs w:val="24"/>
        </w:rPr>
      </w:pPr>
      <w:r>
        <w:rPr>
          <w:rFonts w:ascii="Times New Roman" w:hAnsi="Times New Roman"/>
          <w:sz w:val="24"/>
          <w:szCs w:val="24"/>
        </w:rPr>
        <w:t>5.10.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88767F" w:rsidRDefault="0088767F" w:rsidP="00071D16">
      <w:pPr>
        <w:pStyle w:val="a4"/>
        <w:spacing w:before="0" w:beforeAutospacing="0" w:after="0" w:afterAutospacing="0" w:line="240" w:lineRule="atLeast"/>
        <w:ind w:firstLine="539"/>
        <w:jc w:val="both"/>
      </w:pPr>
      <w:r>
        <w:t>5.11. Если в жалобе не указаны данные заявителя, его местонахождение (или адрес для почтовых отправлений),  либо содержатся нецензурные, оскорбительные выражения, угрозы жизни, здоровью и имуществу работников, а также членов их семей, то данная жалоба не рассматривается.</w:t>
      </w:r>
    </w:p>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Pr="00071D16"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Pr>
        <w:ind w:firstLine="5040"/>
        <w:jc w:val="right"/>
      </w:pPr>
    </w:p>
    <w:p w:rsidR="0088767F" w:rsidRDefault="0088767F" w:rsidP="00071D16">
      <w:pPr>
        <w:ind w:firstLine="5040"/>
        <w:jc w:val="right"/>
      </w:pPr>
      <w:r>
        <w:t xml:space="preserve">Приложение №1 </w:t>
      </w:r>
      <w:proofErr w:type="gramStart"/>
      <w:r>
        <w:t>к</w:t>
      </w:r>
      <w:proofErr w:type="gramEnd"/>
      <w:r>
        <w:t xml:space="preserve"> </w:t>
      </w:r>
    </w:p>
    <w:p w:rsidR="0088767F" w:rsidRDefault="0088767F" w:rsidP="00071D16">
      <w:pPr>
        <w:ind w:firstLine="5040"/>
        <w:jc w:val="right"/>
      </w:pPr>
      <w:r>
        <w:t>Административному регламенту</w:t>
      </w:r>
    </w:p>
    <w:p w:rsidR="0088767F" w:rsidRDefault="0088767F" w:rsidP="00071D16"/>
    <w:p w:rsidR="0088767F" w:rsidRDefault="0088767F" w:rsidP="00071D16">
      <w:pPr>
        <w:pStyle w:val="1"/>
        <w:widowControl w:val="0"/>
        <w:numPr>
          <w:ilvl w:val="0"/>
          <w:numId w:val="4"/>
        </w:numPr>
        <w:autoSpaceDE w:val="0"/>
        <w:spacing w:before="240" w:after="60"/>
        <w:jc w:val="center"/>
        <w:rPr>
          <w:sz w:val="24"/>
        </w:rPr>
      </w:pPr>
    </w:p>
    <w:p w:rsidR="0088767F" w:rsidRDefault="0088767F" w:rsidP="00071D16">
      <w:pPr>
        <w:pStyle w:val="1"/>
        <w:widowControl w:val="0"/>
        <w:numPr>
          <w:ilvl w:val="0"/>
          <w:numId w:val="4"/>
        </w:numPr>
        <w:autoSpaceDE w:val="0"/>
        <w:spacing w:before="240" w:after="60"/>
        <w:jc w:val="center"/>
        <w:rPr>
          <w:sz w:val="24"/>
        </w:rPr>
      </w:pPr>
    </w:p>
    <w:p w:rsidR="0088767F" w:rsidRDefault="0088767F" w:rsidP="00071D16">
      <w:pPr>
        <w:pStyle w:val="1"/>
        <w:widowControl w:val="0"/>
        <w:numPr>
          <w:ilvl w:val="0"/>
          <w:numId w:val="4"/>
        </w:numPr>
        <w:autoSpaceDE w:val="0"/>
        <w:spacing w:before="240" w:after="60"/>
        <w:jc w:val="center"/>
        <w:rPr>
          <w:sz w:val="24"/>
        </w:rPr>
      </w:pPr>
    </w:p>
    <w:p w:rsidR="0088767F" w:rsidRDefault="0088767F" w:rsidP="00071D16">
      <w:pPr>
        <w:pStyle w:val="1"/>
        <w:widowControl w:val="0"/>
        <w:numPr>
          <w:ilvl w:val="0"/>
          <w:numId w:val="4"/>
        </w:numPr>
        <w:autoSpaceDE w:val="0"/>
        <w:spacing w:before="240" w:after="60"/>
        <w:jc w:val="center"/>
        <w:rPr>
          <w:sz w:val="24"/>
        </w:rPr>
      </w:pPr>
    </w:p>
    <w:p w:rsidR="0088767F" w:rsidRDefault="0088767F" w:rsidP="00071D16">
      <w:pPr>
        <w:pStyle w:val="1"/>
        <w:widowControl w:val="0"/>
        <w:autoSpaceDE w:val="0"/>
        <w:spacing w:before="240" w:after="60"/>
        <w:ind w:left="432"/>
        <w:rPr>
          <w:sz w:val="24"/>
        </w:rPr>
      </w:pPr>
    </w:p>
    <w:p w:rsidR="0088767F" w:rsidRDefault="0088767F" w:rsidP="00071D16">
      <w:pPr>
        <w:pStyle w:val="1"/>
        <w:widowControl w:val="0"/>
        <w:numPr>
          <w:ilvl w:val="0"/>
          <w:numId w:val="4"/>
        </w:numPr>
        <w:autoSpaceDE w:val="0"/>
        <w:spacing w:before="240" w:after="60"/>
        <w:jc w:val="center"/>
        <w:rPr>
          <w:sz w:val="24"/>
        </w:rPr>
      </w:pPr>
      <w:r>
        <w:rPr>
          <w:sz w:val="24"/>
        </w:rPr>
        <w:t>БЛОК-СХЕМА</w:t>
      </w:r>
    </w:p>
    <w:p w:rsidR="0088767F" w:rsidRDefault="0088767F" w:rsidP="00071D16">
      <w:pPr>
        <w:jc w:val="center"/>
      </w:pPr>
    </w:p>
    <w:p w:rsidR="0088767F" w:rsidRDefault="0088767F" w:rsidP="00071D16"/>
    <w:p w:rsidR="0088767F" w:rsidRDefault="00C171D4" w:rsidP="00071D16">
      <w:r>
        <w:pict>
          <v:group id="_x0000_s1027" editas="canvas" style="width:513pt;height:549pt;mso-position-horizontal-relative:char;mso-position-vertical-relative:line" coordorigin="279,-765" coordsize="11668,12318">
            <o:lock v:ext="edit" aspectratio="t"/>
            <v:shape id="_x0000_s1028" type="#_x0000_t75" style="position:absolute;left:279;top:-765;width:11668;height:12318" o:preferrelative="f">
              <v:fill o:detectmouseclick="t"/>
              <v:path o:extrusionok="t" o:connecttype="none"/>
            </v:shape>
            <v:rect id="_x0000_s1029" style="position:absolute;left:4681;top:-765;width:6774;height:2193">
              <v:textbox style="mso-next-textbox:#_x0000_s1029;mso-fit-shape-to-text:t" inset="1.77453mm,.88725mm,1.77453mm,.88725mm">
                <w:txbxContent>
                  <w:p w:rsidR="0088767F" w:rsidRDefault="0088767F" w:rsidP="00071D16">
                    <w:pPr>
                      <w:rPr>
                        <w:b/>
                        <w:sz w:val="20"/>
                        <w:szCs w:val="28"/>
                      </w:rPr>
                    </w:pPr>
                    <w:r>
                      <w:rPr>
                        <w:b/>
                        <w:sz w:val="20"/>
                        <w:szCs w:val="28"/>
                      </w:rPr>
                      <w:t>Заявление о присвоении адреса объекту недвижимости</w:t>
                    </w:r>
                  </w:p>
                  <w:p w:rsidR="0088767F" w:rsidRDefault="0088767F" w:rsidP="00071D16">
                    <w:pPr>
                      <w:rPr>
                        <w:sz w:val="20"/>
                        <w:szCs w:val="28"/>
                      </w:rPr>
                    </w:pPr>
                    <w:r>
                      <w:rPr>
                        <w:b/>
                        <w:sz w:val="20"/>
                        <w:szCs w:val="28"/>
                      </w:rPr>
                      <w:t>В заявлении указывается:</w:t>
                    </w:r>
                  </w:p>
                  <w:p w:rsidR="0088767F" w:rsidRDefault="0088767F" w:rsidP="00071D16">
                    <w:pPr>
                      <w:rPr>
                        <w:sz w:val="20"/>
                        <w:szCs w:val="28"/>
                      </w:rPr>
                    </w:pPr>
                    <w:r>
                      <w:rPr>
                        <w:sz w:val="20"/>
                        <w:szCs w:val="28"/>
                      </w:rPr>
                      <w:t>- наименование земельного участка и (или) объекта недвижимости;</w:t>
                    </w:r>
                  </w:p>
                  <w:p w:rsidR="0088767F" w:rsidRDefault="0088767F" w:rsidP="00071D16">
                    <w:pPr>
                      <w:rPr>
                        <w:sz w:val="20"/>
                        <w:szCs w:val="28"/>
                      </w:rPr>
                    </w:pPr>
                    <w:r>
                      <w:rPr>
                        <w:sz w:val="20"/>
                        <w:szCs w:val="28"/>
                      </w:rPr>
                      <w:t>- вид использования земельного участка и (или) объекта недвижимости.</w:t>
                    </w:r>
                  </w:p>
                  <w:p w:rsidR="0088767F" w:rsidRDefault="0088767F" w:rsidP="00071D16">
                    <w:pPr>
                      <w:rPr>
                        <w:sz w:val="20"/>
                        <w:szCs w:val="28"/>
                      </w:rPr>
                    </w:pPr>
                    <w:r>
                      <w:rPr>
                        <w:sz w:val="20"/>
                        <w:szCs w:val="28"/>
                      </w:rPr>
                      <w:t xml:space="preserve">К заявлению прилагаются документы  </w:t>
                    </w:r>
                    <w:proofErr w:type="gramStart"/>
                    <w:r>
                      <w:rPr>
                        <w:sz w:val="20"/>
                        <w:szCs w:val="28"/>
                      </w:rPr>
                      <w:t>согласно перечня</w:t>
                    </w:r>
                    <w:proofErr w:type="gramEnd"/>
                    <w:r>
                      <w:rPr>
                        <w:sz w:val="20"/>
                        <w:szCs w:val="28"/>
                      </w:rPr>
                      <w:t>, установленного п.2.2. настоящего регламента.</w:t>
                    </w:r>
                  </w:p>
                </w:txbxContent>
              </v:textbox>
            </v:rect>
            <v:rect id="_x0000_s1030" style="position:absolute;left:4783;top:2870;width:6672;height:1009">
              <v:textbox style="mso-next-textbox:#_x0000_s1030" inset="1.77453mm,.88725mm,1.77453mm,.88725mm">
                <w:txbxContent>
                  <w:p w:rsidR="0088767F" w:rsidRDefault="0088767F" w:rsidP="00071D16">
                    <w:pPr>
                      <w:autoSpaceDE w:val="0"/>
                      <w:autoSpaceDN w:val="0"/>
                      <w:adjustRightInd w:val="0"/>
                      <w:ind w:firstLine="540"/>
                      <w:jc w:val="center"/>
                      <w:rPr>
                        <w:sz w:val="20"/>
                        <w:szCs w:val="20"/>
                      </w:rPr>
                    </w:pPr>
                    <w:r>
                      <w:rPr>
                        <w:sz w:val="20"/>
                        <w:szCs w:val="20"/>
                      </w:rPr>
                      <w:t>Проверка наличия необходимых документов, прилагаемых к заявлению, и правильности оформления представленных документов - (1рабочий день)</w:t>
                    </w:r>
                  </w:p>
                  <w:p w:rsidR="0088767F" w:rsidRDefault="0088767F" w:rsidP="00071D16">
                    <w:pPr>
                      <w:jc w:val="center"/>
                      <w:rPr>
                        <w:sz w:val="20"/>
                        <w:szCs w:val="20"/>
                      </w:rPr>
                    </w:pPr>
                  </w:p>
                  <w:p w:rsidR="0088767F" w:rsidRDefault="0088767F" w:rsidP="00071D16">
                    <w:pPr>
                      <w:jc w:val="center"/>
                      <w:rPr>
                        <w:sz w:val="20"/>
                        <w:szCs w:val="20"/>
                      </w:rPr>
                    </w:pPr>
                  </w:p>
                  <w:p w:rsidR="0088767F" w:rsidRDefault="0088767F" w:rsidP="00071D16">
                    <w:pPr>
                      <w:jc w:val="center"/>
                      <w:rPr>
                        <w:sz w:val="20"/>
                        <w:szCs w:val="20"/>
                      </w:rPr>
                    </w:pPr>
                  </w:p>
                </w:txbxContent>
              </v:textbox>
            </v:rect>
            <v:rect id="_x0000_s1031" style="position:absolute;left:449;top:-765;width:3245;height:557">
              <v:textbox style="mso-next-textbox:#_x0000_s1031" inset="1.77453mm,.88725mm,1.77453mm,.88725mm">
                <w:txbxContent>
                  <w:p w:rsidR="0088767F" w:rsidRDefault="0088767F" w:rsidP="00071D16">
                    <w:pPr>
                      <w:jc w:val="center"/>
                      <w:rPr>
                        <w:b/>
                        <w:sz w:val="25"/>
                        <w:szCs w:val="36"/>
                      </w:rPr>
                    </w:pPr>
                    <w:r>
                      <w:rPr>
                        <w:b/>
                        <w:sz w:val="25"/>
                        <w:szCs w:val="36"/>
                      </w:rPr>
                      <w:t xml:space="preserve">Заявитель </w:t>
                    </w:r>
                  </w:p>
                </w:txbxContent>
              </v:textbox>
            </v:rect>
            <v:rect id="_x0000_s1032" style="position:absolute;left:4783;top:4081;width:6773;height:1010">
              <v:textbox style="mso-next-textbox:#_x0000_s1032" inset="1.77453mm,.88725mm,1.77453mm,.88725mm">
                <w:txbxContent>
                  <w:p w:rsidR="0088767F" w:rsidRDefault="0088767F" w:rsidP="00071D16">
                    <w:pPr>
                      <w:autoSpaceDE w:val="0"/>
                      <w:autoSpaceDN w:val="0"/>
                      <w:adjustRightInd w:val="0"/>
                      <w:ind w:firstLine="540"/>
                      <w:jc w:val="both"/>
                      <w:rPr>
                        <w:sz w:val="20"/>
                        <w:szCs w:val="20"/>
                      </w:rPr>
                    </w:pPr>
                    <w:r>
                      <w:rPr>
                        <w:sz w:val="20"/>
                        <w:szCs w:val="20"/>
                      </w:rPr>
                      <w:t>Подбор и изучение архивных, проектных и прочих материалов, необходимых для установления и оформления адресных</w:t>
                    </w:r>
                    <w:r>
                      <w:rPr>
                        <w:sz w:val="28"/>
                        <w:szCs w:val="28"/>
                      </w:rPr>
                      <w:t xml:space="preserve"> </w:t>
                    </w:r>
                    <w:r>
                      <w:rPr>
                        <w:sz w:val="20"/>
                        <w:szCs w:val="20"/>
                      </w:rPr>
                      <w:t>документов - (3 рабочих дня)</w:t>
                    </w:r>
                  </w:p>
                </w:txbxContent>
              </v:textbox>
            </v:rect>
            <v:rect id="_x0000_s1033" style="position:absolute;left:4783;top:1658;width:6773;height:1010">
              <v:textbox style="mso-next-textbox:#_x0000_s1033" inset="1.77453mm,.88725mm,1.77453mm,.88725mm">
                <w:txbxContent>
                  <w:p w:rsidR="0088767F" w:rsidRDefault="0088767F" w:rsidP="00071D16">
                    <w:pPr>
                      <w:jc w:val="center"/>
                      <w:rPr>
                        <w:sz w:val="16"/>
                      </w:rPr>
                    </w:pPr>
                    <w:r>
                      <w:rPr>
                        <w:sz w:val="20"/>
                        <w:szCs w:val="28"/>
                      </w:rPr>
                      <w:t>Приём заявлений с приложением документов о присвоении адреса (часы приёма: понедельник, вторник, четверг, пятница - с 9.00. до 17.00)</w:t>
                    </w:r>
                  </w:p>
                </w:txbxContent>
              </v:textbox>
            </v:rect>
            <v:rect id="_x0000_s1034" style="position:absolute;left:484;top:3475;width:2964;height:808">
              <v:textbox style="mso-next-textbox:#_x0000_s1034" inset="1.77453mm,.88725mm,1.77453mm,.88725mm">
                <w:txbxContent>
                  <w:p w:rsidR="0088767F" w:rsidRDefault="0088767F" w:rsidP="00071D16">
                    <w:pPr>
                      <w:jc w:val="center"/>
                      <w:rPr>
                        <w:sz w:val="20"/>
                        <w:szCs w:val="28"/>
                      </w:rPr>
                    </w:pPr>
                    <w:r>
                      <w:rPr>
                        <w:sz w:val="20"/>
                        <w:szCs w:val="28"/>
                      </w:rPr>
                      <w:t>Отказ в присвоении адреса объекту недвижимости</w:t>
                    </w:r>
                  </w:p>
                </w:txbxContent>
              </v:textbox>
            </v:rect>
            <v:rect id="_x0000_s1035" style="position:absolute;left:4783;top:7918;width:6755;height:808">
              <v:textbox style="mso-next-textbox:#_x0000_s1035" inset="1.77453mm,.88725mm,1.77453mm,.88725mm">
                <w:txbxContent>
                  <w:p w:rsidR="0088767F" w:rsidRDefault="0088767F" w:rsidP="00071D16">
                    <w:pPr>
                      <w:autoSpaceDE w:val="0"/>
                      <w:autoSpaceDN w:val="0"/>
                      <w:adjustRightInd w:val="0"/>
                      <w:ind w:firstLine="540"/>
                      <w:jc w:val="center"/>
                      <w:rPr>
                        <w:sz w:val="20"/>
                        <w:szCs w:val="20"/>
                      </w:rPr>
                    </w:pPr>
                    <w:r>
                      <w:rPr>
                        <w:sz w:val="20"/>
                        <w:szCs w:val="20"/>
                      </w:rPr>
                      <w:t xml:space="preserve">Подготовка и утверждение распоряжения  о присвоении </w:t>
                    </w:r>
                  </w:p>
                  <w:p w:rsidR="0088767F" w:rsidRDefault="0088767F" w:rsidP="00071D16">
                    <w:pPr>
                      <w:autoSpaceDE w:val="0"/>
                      <w:autoSpaceDN w:val="0"/>
                      <w:adjustRightInd w:val="0"/>
                      <w:ind w:firstLine="540"/>
                      <w:jc w:val="center"/>
                      <w:rPr>
                        <w:sz w:val="20"/>
                        <w:szCs w:val="20"/>
                      </w:rPr>
                    </w:pPr>
                    <w:r>
                      <w:rPr>
                        <w:sz w:val="20"/>
                        <w:szCs w:val="20"/>
                      </w:rPr>
                      <w:t>адреса объекту</w:t>
                    </w:r>
                    <w:r>
                      <w:rPr>
                        <w:sz w:val="28"/>
                        <w:szCs w:val="28"/>
                      </w:rPr>
                      <w:t xml:space="preserve"> </w:t>
                    </w:r>
                    <w:r>
                      <w:rPr>
                        <w:sz w:val="20"/>
                        <w:szCs w:val="20"/>
                      </w:rPr>
                      <w:t>недвижимости – (2-3 рабочих дня)</w:t>
                    </w:r>
                  </w:p>
                  <w:p w:rsidR="0088767F" w:rsidRDefault="0088767F" w:rsidP="00071D16">
                    <w:pPr>
                      <w:jc w:val="center"/>
                      <w:rPr>
                        <w:b/>
                        <w:sz w:val="25"/>
                        <w:szCs w:val="36"/>
                      </w:rPr>
                    </w:pPr>
                  </w:p>
                </w:txbxContent>
              </v:textbox>
            </v:rect>
            <v:line id="_x0000_s1036" style="position:absolute" from="9903,6196" to="9903,6474"/>
            <v:rect id="_x0000_s1037" style="position:absolute;left:4782;top:5495;width:6756;height:1210">
              <v:textbox style="mso-next-textbox:#_x0000_s1037" inset="1.77453mm,.88725mm,1.77453mm,.88725mm">
                <w:txbxContent>
                  <w:p w:rsidR="0088767F" w:rsidRDefault="0088767F" w:rsidP="00071D16">
                    <w:pPr>
                      <w:jc w:val="center"/>
                      <w:rPr>
                        <w:sz w:val="20"/>
                        <w:szCs w:val="20"/>
                      </w:rPr>
                    </w:pPr>
                    <w:r>
                      <w:rPr>
                        <w:sz w:val="20"/>
                        <w:szCs w:val="20"/>
                      </w:rPr>
                      <w:t>Обследование территории на местности, где расположены объекты недвижимости, для которых устанавливаются адреса, взаимное</w:t>
                    </w:r>
                    <w:r>
                      <w:rPr>
                        <w:sz w:val="28"/>
                        <w:szCs w:val="28"/>
                      </w:rPr>
                      <w:t xml:space="preserve"> </w:t>
                    </w:r>
                    <w:r>
                      <w:rPr>
                        <w:sz w:val="20"/>
                        <w:szCs w:val="20"/>
                      </w:rPr>
                      <w:t xml:space="preserve">согласование устанавливаемых и существующих </w:t>
                    </w:r>
                  </w:p>
                  <w:p w:rsidR="0088767F" w:rsidRDefault="0088767F" w:rsidP="00071D16">
                    <w:pPr>
                      <w:jc w:val="center"/>
                      <w:rPr>
                        <w:sz w:val="20"/>
                        <w:szCs w:val="20"/>
                      </w:rPr>
                    </w:pPr>
                    <w:r>
                      <w:rPr>
                        <w:sz w:val="20"/>
                        <w:szCs w:val="20"/>
                      </w:rPr>
                      <w:t>адресов близлежащих объектов</w:t>
                    </w:r>
                    <w:r>
                      <w:rPr>
                        <w:sz w:val="28"/>
                        <w:szCs w:val="28"/>
                      </w:rPr>
                      <w:t xml:space="preserve"> </w:t>
                    </w:r>
                    <w:r>
                      <w:rPr>
                        <w:sz w:val="20"/>
                        <w:szCs w:val="20"/>
                      </w:rPr>
                      <w:t>недвижимости - (3 рабочих</w:t>
                    </w:r>
                    <w:r>
                      <w:rPr>
                        <w:sz w:val="28"/>
                        <w:szCs w:val="28"/>
                      </w:rPr>
                      <w:t xml:space="preserve"> </w:t>
                    </w:r>
                    <w:r>
                      <w:rPr>
                        <w:sz w:val="20"/>
                        <w:szCs w:val="20"/>
                      </w:rPr>
                      <w:t>дня)</w:t>
                    </w:r>
                  </w:p>
                  <w:p w:rsidR="0088767F" w:rsidRDefault="0088767F" w:rsidP="00071D16">
                    <w:pPr>
                      <w:rPr>
                        <w:szCs w:val="28"/>
                      </w:rPr>
                    </w:pPr>
                  </w:p>
                </w:txbxContent>
              </v:textbox>
            </v:rect>
            <v:rect id="_x0000_s1038" style="position:absolute;left:279;top:5495;width:3527;height:416">
              <v:textbox style="mso-next-textbox:#_x0000_s1038" inset="1.77453mm,.88725mm,1.77453mm,.88725mm">
                <w:txbxContent>
                  <w:p w:rsidR="0088767F" w:rsidRDefault="0088767F" w:rsidP="00071D16">
                    <w:pPr>
                      <w:jc w:val="center"/>
                      <w:rPr>
                        <w:b/>
                        <w:sz w:val="25"/>
                        <w:szCs w:val="36"/>
                      </w:rPr>
                    </w:pPr>
                    <w:r>
                      <w:rPr>
                        <w:b/>
                        <w:sz w:val="25"/>
                        <w:szCs w:val="36"/>
                      </w:rPr>
                      <w:t>Заявитель</w:t>
                    </w:r>
                  </w:p>
                </w:txbxContent>
              </v:textbox>
            </v:rect>
            <v:rect id="_x0000_s1039" style="position:absolute;left:6216;top:10745;width:3873;height:418">
              <v:textbox style="mso-next-textbox:#_x0000_s1039" inset="1.77453mm,.88725mm,1.77453mm,.88725mm">
                <w:txbxContent>
                  <w:p w:rsidR="0088767F" w:rsidRDefault="0088767F" w:rsidP="00071D16">
                    <w:pPr>
                      <w:jc w:val="center"/>
                      <w:rPr>
                        <w:b/>
                        <w:sz w:val="25"/>
                        <w:szCs w:val="36"/>
                      </w:rPr>
                    </w:pPr>
                    <w:r>
                      <w:rPr>
                        <w:b/>
                        <w:sz w:val="25"/>
                        <w:szCs w:val="36"/>
                      </w:rPr>
                      <w:t>Заявитель</w:t>
                    </w:r>
                  </w:p>
                </w:txbxContent>
              </v:textbox>
            </v:rect>
            <v:line id="_x0000_s1040" style="position:absolute" from="1917,4485" to="1918,5459">
              <v:stroke endarrow="block"/>
            </v:line>
            <v:line id="_x0000_s1041" style="position:absolute;flip:y" from="1917,4283" to="1917,4485"/>
            <v:line id="_x0000_s1042" style="position:absolute;flip:x" from="3350,3475" to="4783,3879">
              <v:stroke endarrow="block"/>
            </v:line>
            <v:rect id="_x0000_s1043" style="position:absolute;left:4783;top:6706;width:6755;height:844">
              <v:textbox style="mso-next-textbox:#_x0000_s1043" inset="1.77453mm,.88725mm,1.77453mm,.88725mm">
                <w:txbxContent>
                  <w:p w:rsidR="0088767F" w:rsidRDefault="0088767F" w:rsidP="00071D16">
                    <w:pPr>
                      <w:autoSpaceDE w:val="0"/>
                      <w:autoSpaceDN w:val="0"/>
                      <w:adjustRightInd w:val="0"/>
                      <w:ind w:firstLine="540"/>
                      <w:jc w:val="center"/>
                      <w:rPr>
                        <w:sz w:val="20"/>
                        <w:szCs w:val="20"/>
                      </w:rPr>
                    </w:pPr>
                    <w:r>
                      <w:rPr>
                        <w:sz w:val="20"/>
                        <w:szCs w:val="20"/>
                      </w:rPr>
                      <w:t xml:space="preserve">Регистрация адреса объекта недвижимости  в </w:t>
                    </w:r>
                    <w:proofErr w:type="gramStart"/>
                    <w:r>
                      <w:rPr>
                        <w:sz w:val="20"/>
                        <w:szCs w:val="20"/>
                      </w:rPr>
                      <w:t>адресном</w:t>
                    </w:r>
                    <w:proofErr w:type="gramEnd"/>
                    <w:r>
                      <w:rPr>
                        <w:sz w:val="20"/>
                        <w:szCs w:val="20"/>
                      </w:rPr>
                      <w:t xml:space="preserve"> - (1 рабочий  день.)</w:t>
                    </w:r>
                  </w:p>
                  <w:p w:rsidR="0088767F" w:rsidRDefault="0088767F" w:rsidP="00071D16">
                    <w:pPr>
                      <w:jc w:val="center"/>
                      <w:rPr>
                        <w:sz w:val="16"/>
                      </w:rPr>
                    </w:pPr>
                  </w:p>
                </w:txbxContent>
              </v:textbox>
            </v:rect>
            <v:line id="_x0000_s1044" style="position:absolute" from="3759,-361" to="4578,-361">
              <v:stroke endarrow="block"/>
            </v:line>
            <v:line id="_x0000_s1045" style="position:absolute" from="7853,1456" to="7853,1658">
              <v:stroke endarrow="block"/>
            </v:line>
            <v:line id="_x0000_s1046" style="position:absolute" from="7853,2668" to="7853,2870">
              <v:stroke endarrow="block"/>
            </v:line>
            <v:line id="_x0000_s1047" style="position:absolute" from="7853,3879" to="7853,4081">
              <v:stroke endarrow="block"/>
            </v:line>
            <v:line id="_x0000_s1048" style="position:absolute" from="7853,5091" to="7853,5293">
              <v:stroke endarrow="block"/>
            </v:line>
            <v:line id="_x0000_s1049" style="position:absolute" from="7853,6504" to="7853,6706">
              <v:stroke endarrow="block"/>
            </v:line>
            <v:line id="_x0000_s1050" style="position:absolute" from="7853,7514" to="7854,7918">
              <v:stroke endarrow="block"/>
            </v:line>
            <v:line id="_x0000_s1051" style="position:absolute" from="7853,8726" to="7854,9332">
              <v:stroke endarrow="block"/>
            </v:line>
            <v:shapetype id="_x0000_t202" coordsize="21600,21600" o:spt="202" path="m,l,21600r21600,l21600,xe">
              <v:stroke joinstyle="miter"/>
              <v:path gradientshapeok="t" o:connecttype="rect"/>
            </v:shapetype>
            <v:shape id="_x0000_s1052" type="#_x0000_t202" style="position:absolute;left:4783;top:9332;width:6755;height:1009">
              <v:textbox style="mso-next-textbox:#_x0000_s1052">
                <w:txbxContent>
                  <w:p w:rsidR="0088767F" w:rsidRDefault="0088767F" w:rsidP="00071D16">
                    <w:pPr>
                      <w:autoSpaceDE w:val="0"/>
                      <w:autoSpaceDN w:val="0"/>
                      <w:adjustRightInd w:val="0"/>
                      <w:ind w:firstLine="540"/>
                      <w:jc w:val="both"/>
                      <w:rPr>
                        <w:sz w:val="20"/>
                        <w:szCs w:val="20"/>
                      </w:rPr>
                    </w:pPr>
                    <w:r>
                      <w:rPr>
                        <w:sz w:val="20"/>
                        <w:szCs w:val="20"/>
                      </w:rPr>
                      <w:t>Внесение распоряжения  о присвоении  адреса объекту    недвижимости в адресный реестр - 1 рабочий день</w:t>
                    </w:r>
                  </w:p>
                </w:txbxContent>
              </v:textbox>
            </v:shape>
            <v:line id="_x0000_s1053" style="position:absolute" from="7853,10341" to="7854,10745">
              <v:stroke endarrow="block"/>
            </v:line>
            <w10:anchorlock/>
          </v:group>
        </w:pict>
      </w:r>
    </w:p>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 w:rsidR="0088767F" w:rsidRDefault="0088767F" w:rsidP="00071D16">
      <w:pPr>
        <w:ind w:firstLine="5040"/>
        <w:jc w:val="right"/>
      </w:pPr>
      <w:r>
        <w:lastRenderedPageBreak/>
        <w:t>Приложение № 2</w:t>
      </w:r>
    </w:p>
    <w:p w:rsidR="0088767F" w:rsidRDefault="0088767F" w:rsidP="00071D16">
      <w:pPr>
        <w:ind w:left="5040"/>
        <w:jc w:val="right"/>
      </w:pPr>
      <w:r>
        <w:t>к Административному регламенту</w:t>
      </w:r>
    </w:p>
    <w:p w:rsidR="0088767F" w:rsidRDefault="0088767F" w:rsidP="00071D16">
      <w:pPr>
        <w:jc w:val="center"/>
      </w:pPr>
    </w:p>
    <w:p w:rsidR="0088767F" w:rsidRDefault="0088767F" w:rsidP="00071D16">
      <w:pPr>
        <w:jc w:val="center"/>
      </w:pPr>
    </w:p>
    <w:tbl>
      <w:tblPr>
        <w:tblW w:w="9828" w:type="dxa"/>
        <w:tblLook w:val="01E0"/>
      </w:tblPr>
      <w:tblGrid>
        <w:gridCol w:w="9828"/>
      </w:tblGrid>
      <w:tr w:rsidR="0088767F" w:rsidTr="00071D16">
        <w:tc>
          <w:tcPr>
            <w:tcW w:w="9828" w:type="dxa"/>
          </w:tcPr>
          <w:p w:rsidR="0088767F" w:rsidRDefault="0088767F">
            <w:pPr>
              <w:ind w:left="5580"/>
            </w:pPr>
            <w:r>
              <w:t xml:space="preserve">Главе сельского поселения Малиновский сельсовет муниципального района </w:t>
            </w:r>
            <w:proofErr w:type="spellStart"/>
            <w:r>
              <w:t>Белебеевский</w:t>
            </w:r>
            <w:proofErr w:type="spellEnd"/>
            <w:r>
              <w:t xml:space="preserve"> район Республики Башкортостан</w:t>
            </w:r>
          </w:p>
          <w:p w:rsidR="0088767F" w:rsidRDefault="0088767F">
            <w:pPr>
              <w:ind w:left="5580"/>
            </w:pPr>
            <w:r>
              <w:t>от  ________________</w:t>
            </w:r>
            <w:r>
              <w:softHyphen/>
            </w:r>
            <w:r>
              <w:softHyphen/>
            </w:r>
            <w:r>
              <w:softHyphen/>
            </w:r>
            <w:r>
              <w:softHyphen/>
            </w:r>
            <w:r>
              <w:softHyphen/>
              <w:t>____________</w:t>
            </w:r>
            <w:r>
              <w:softHyphen/>
            </w:r>
            <w:r>
              <w:softHyphen/>
            </w:r>
            <w:r>
              <w:softHyphen/>
              <w:t>__ _________________________________</w:t>
            </w:r>
          </w:p>
          <w:p w:rsidR="0088767F" w:rsidRDefault="0088767F">
            <w:pPr>
              <w:ind w:left="5580"/>
              <w:jc w:val="center"/>
            </w:pPr>
            <w:r>
              <w:t xml:space="preserve"> (ФИО заявителя  полностью / полное наименование организации)</w:t>
            </w:r>
          </w:p>
          <w:p w:rsidR="0088767F" w:rsidRDefault="0088767F">
            <w:pPr>
              <w:ind w:left="5580"/>
            </w:pPr>
            <w:proofErr w:type="gramStart"/>
            <w:r>
              <w:t>проживающего</w:t>
            </w:r>
            <w:proofErr w:type="gramEnd"/>
            <w:r>
              <w:t xml:space="preserve"> (ей) расположенного по адресу:</w:t>
            </w:r>
          </w:p>
          <w:p w:rsidR="0088767F" w:rsidRDefault="0088767F">
            <w:pPr>
              <w:ind w:left="5580"/>
            </w:pPr>
            <w:r>
              <w:t>_________________________________</w:t>
            </w:r>
          </w:p>
          <w:p w:rsidR="0088767F" w:rsidRDefault="0088767F">
            <w:pPr>
              <w:ind w:left="5580"/>
            </w:pPr>
            <w:r>
              <w:t>_________________________________</w:t>
            </w:r>
          </w:p>
          <w:p w:rsidR="0088767F" w:rsidRDefault="0088767F">
            <w:pPr>
              <w:ind w:left="5580"/>
            </w:pPr>
            <w:r>
              <w:t>тел.  _____________________________</w:t>
            </w:r>
          </w:p>
          <w:p w:rsidR="0088767F" w:rsidRDefault="0088767F">
            <w:r>
              <w:t xml:space="preserve"> </w:t>
            </w:r>
          </w:p>
        </w:tc>
      </w:tr>
    </w:tbl>
    <w:p w:rsidR="0088767F" w:rsidRDefault="0088767F" w:rsidP="00071D16">
      <w:pPr>
        <w:jc w:val="center"/>
        <w:rPr>
          <w:b/>
          <w:bCs/>
        </w:rPr>
      </w:pPr>
      <w:proofErr w:type="gramStart"/>
      <w:r>
        <w:rPr>
          <w:b/>
          <w:bCs/>
        </w:rPr>
        <w:t>З</w:t>
      </w:r>
      <w:proofErr w:type="gramEnd"/>
      <w:r>
        <w:rPr>
          <w:b/>
          <w:bCs/>
        </w:rPr>
        <w:t xml:space="preserve"> А Я В Л Е Н И Е</w:t>
      </w:r>
    </w:p>
    <w:p w:rsidR="0088767F" w:rsidRDefault="0088767F" w:rsidP="00071D16">
      <w:pPr>
        <w:jc w:val="center"/>
        <w:rPr>
          <w:b/>
          <w:bCs/>
        </w:rPr>
      </w:pPr>
      <w:r>
        <w:rPr>
          <w:b/>
          <w:bCs/>
        </w:rPr>
        <w:t>о присвоении адреса</w:t>
      </w:r>
    </w:p>
    <w:p w:rsidR="0088767F" w:rsidRDefault="0088767F" w:rsidP="00071D16">
      <w:pPr>
        <w:jc w:val="center"/>
      </w:pPr>
    </w:p>
    <w:p w:rsidR="0088767F" w:rsidRDefault="0088767F" w:rsidP="00071D16">
      <w:pPr>
        <w:ind w:firstLine="708"/>
      </w:pPr>
      <w:r>
        <w:t>Прошу присвоить адрес _____________________________________________________</w:t>
      </w:r>
    </w:p>
    <w:p w:rsidR="0088767F" w:rsidRDefault="0088767F" w:rsidP="00071D16">
      <w:r>
        <w:rPr>
          <w:b/>
          <w:bCs/>
        </w:rPr>
        <w:t>_____________________________________________________________________________</w:t>
      </w:r>
    </w:p>
    <w:p w:rsidR="0088767F" w:rsidRDefault="0088767F" w:rsidP="00071D16">
      <w:pPr>
        <w:ind w:firstLine="708"/>
        <w:jc w:val="center"/>
      </w:pPr>
      <w:r>
        <w:t>(объект адресации:   индивидуальному жилому дому, зданию торгового центра и т.д.)</w:t>
      </w:r>
    </w:p>
    <w:p w:rsidR="0088767F" w:rsidRDefault="0088767F" w:rsidP="00071D16">
      <w:r>
        <w:t>расположенному _________________________________________________________________</w:t>
      </w:r>
    </w:p>
    <w:p w:rsidR="0088767F" w:rsidRDefault="0088767F" w:rsidP="00071D16">
      <w:pPr>
        <w:ind w:left="708" w:firstLine="708"/>
        <w:jc w:val="center"/>
      </w:pPr>
      <w:r>
        <w:t>(местоположение объекта адресации)</w:t>
      </w:r>
    </w:p>
    <w:p w:rsidR="0088767F" w:rsidRDefault="0088767F" w:rsidP="00071D16">
      <w:r>
        <w:t>на земельном участке с кадастровым номером ________________________________________</w:t>
      </w:r>
    </w:p>
    <w:p w:rsidR="0088767F" w:rsidRDefault="0088767F" w:rsidP="00071D16">
      <w:r>
        <w:t>________________________________________________________________________________</w:t>
      </w:r>
    </w:p>
    <w:p w:rsidR="0088767F" w:rsidRDefault="0088767F" w:rsidP="00071D16">
      <w:pPr>
        <w:ind w:firstLine="540"/>
      </w:pPr>
      <w:r>
        <w:t>К заявлению прилагаются:</w:t>
      </w:r>
    </w:p>
    <w:p w:rsidR="0088767F" w:rsidRDefault="0088767F" w:rsidP="00071D16">
      <w:pPr>
        <w:ind w:firstLine="540"/>
      </w:pPr>
      <w:r>
        <w:t>(«галочкой» отмечаются документы, прилагаемые к заявлению)</w:t>
      </w:r>
    </w:p>
    <w:p w:rsidR="0088767F" w:rsidRDefault="0088767F" w:rsidP="00071D16">
      <w:pPr>
        <w:numPr>
          <w:ilvl w:val="0"/>
          <w:numId w:val="5"/>
        </w:numPr>
        <w:tabs>
          <w:tab w:val="num" w:pos="540"/>
        </w:tabs>
        <w:jc w:val="both"/>
      </w:pPr>
      <w:r>
        <w:t>копия паспорта/копия документа о государственной регистрации юридического лица,</w:t>
      </w:r>
    </w:p>
    <w:p w:rsidR="0088767F" w:rsidRDefault="0088767F" w:rsidP="00071D16">
      <w:pPr>
        <w:numPr>
          <w:ilvl w:val="0"/>
          <w:numId w:val="5"/>
        </w:numPr>
        <w:tabs>
          <w:tab w:val="num" w:pos="540"/>
        </w:tabs>
        <w:jc w:val="both"/>
      </w:pPr>
      <w:proofErr w:type="gramStart"/>
      <w:r>
        <w:t xml:space="preserve">доверенность с копией паспорта уполномоченного лица (в случае делегирования </w:t>
      </w:r>
      <w:proofErr w:type="gramEnd"/>
    </w:p>
    <w:p w:rsidR="0088767F" w:rsidRDefault="0088767F" w:rsidP="00071D16">
      <w:pPr>
        <w:ind w:left="540"/>
        <w:jc w:val="both"/>
      </w:pPr>
      <w:r>
        <w:t>полномочий),</w:t>
      </w:r>
    </w:p>
    <w:p w:rsidR="0088767F" w:rsidRDefault="0088767F" w:rsidP="00071D16">
      <w:pPr>
        <w:numPr>
          <w:ilvl w:val="0"/>
          <w:numId w:val="5"/>
        </w:numPr>
        <w:tabs>
          <w:tab w:val="num" w:pos="540"/>
        </w:tabs>
        <w:jc w:val="both"/>
      </w:pPr>
      <w:r>
        <w:t>копия документа, подтверждающего право собственности на объект недвижимости,</w:t>
      </w:r>
    </w:p>
    <w:p w:rsidR="0088767F" w:rsidRDefault="0088767F" w:rsidP="00071D16">
      <w:pPr>
        <w:numPr>
          <w:ilvl w:val="0"/>
          <w:numId w:val="5"/>
        </w:numPr>
        <w:tabs>
          <w:tab w:val="num" w:pos="540"/>
        </w:tabs>
      </w:pPr>
      <w:r>
        <w:t xml:space="preserve">копия технического паспорта или справка </w:t>
      </w:r>
      <w:proofErr w:type="spellStart"/>
      <w:r>
        <w:t>Ростехинвентаризации</w:t>
      </w:r>
      <w:proofErr w:type="spellEnd"/>
      <w:r>
        <w:t xml:space="preserve"> на объект адресации,</w:t>
      </w:r>
    </w:p>
    <w:p w:rsidR="0088767F" w:rsidRDefault="0088767F" w:rsidP="00071D16">
      <w:pPr>
        <w:tabs>
          <w:tab w:val="num" w:pos="540"/>
        </w:tabs>
        <w:ind w:left="2856" w:firstLine="684"/>
      </w:pPr>
      <w:r>
        <w:t>(нужное подчеркнуть)</w:t>
      </w:r>
    </w:p>
    <w:p w:rsidR="0088767F" w:rsidRDefault="0088767F" w:rsidP="00071D16">
      <w:pPr>
        <w:numPr>
          <w:ilvl w:val="0"/>
          <w:numId w:val="5"/>
        </w:numPr>
        <w:tabs>
          <w:tab w:val="num" w:pos="540"/>
        </w:tabs>
        <w:jc w:val="both"/>
      </w:pPr>
      <w:r>
        <w:t xml:space="preserve">копия </w:t>
      </w:r>
      <w:r>
        <w:rPr>
          <w:color w:val="000000"/>
        </w:rPr>
        <w:t xml:space="preserve">документа, подтверждающего право владения, пользования, распоряжения </w:t>
      </w:r>
    </w:p>
    <w:p w:rsidR="0088767F" w:rsidRDefault="0088767F" w:rsidP="00071D16">
      <w:pPr>
        <w:ind w:left="540"/>
      </w:pPr>
      <w:r>
        <w:rPr>
          <w:color w:val="000000"/>
        </w:rPr>
        <w:t xml:space="preserve">земельным </w:t>
      </w:r>
      <w:proofErr w:type="spellStart"/>
      <w:r>
        <w:rPr>
          <w:color w:val="000000"/>
        </w:rPr>
        <w:t>учаском________________________________________________________</w:t>
      </w:r>
      <w:proofErr w:type="spellEnd"/>
      <w:r>
        <w:t>,</w:t>
      </w:r>
    </w:p>
    <w:p w:rsidR="0088767F" w:rsidRDefault="0088767F" w:rsidP="00071D16">
      <w:pPr>
        <w:tabs>
          <w:tab w:val="num" w:pos="540"/>
        </w:tabs>
        <w:ind w:left="4272" w:firstLine="684"/>
      </w:pPr>
      <w:r>
        <w:t>(наименование документа и его реквизиты)</w:t>
      </w:r>
    </w:p>
    <w:p w:rsidR="0088767F" w:rsidRDefault="0088767F" w:rsidP="00071D16">
      <w:pPr>
        <w:tabs>
          <w:tab w:val="num" w:pos="540"/>
        </w:tabs>
        <w:ind w:left="4272" w:hanging="337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767F" w:rsidRDefault="0088767F" w:rsidP="00071D16">
      <w:pPr>
        <w:numPr>
          <w:ilvl w:val="0"/>
          <w:numId w:val="5"/>
        </w:numPr>
        <w:tabs>
          <w:tab w:val="num" w:pos="540"/>
        </w:tabs>
        <w:jc w:val="both"/>
      </w:pPr>
      <w:r>
        <w:t xml:space="preserve">копия кадастрового паспорта земельного участка или выписка из ГЗК, </w:t>
      </w:r>
    </w:p>
    <w:p w:rsidR="0088767F" w:rsidRDefault="0088767F" w:rsidP="00071D16">
      <w:pPr>
        <w:tabs>
          <w:tab w:val="num" w:pos="540"/>
        </w:tabs>
        <w:ind w:left="2856" w:firstLine="684"/>
      </w:pPr>
      <w:r>
        <w:t>(нужное подчеркнуть)</w:t>
      </w:r>
    </w:p>
    <w:p w:rsidR="0088767F" w:rsidRDefault="0088767F" w:rsidP="00071D16">
      <w:pPr>
        <w:numPr>
          <w:ilvl w:val="0"/>
          <w:numId w:val="5"/>
        </w:numPr>
        <w:tabs>
          <w:tab w:val="num" w:pos="540"/>
        </w:tabs>
        <w:jc w:val="both"/>
      </w:pPr>
      <w:r>
        <w:t>исполнительная съемка земельного участка в масштабе 1:500, 1:2000.</w:t>
      </w:r>
    </w:p>
    <w:p w:rsidR="0088767F" w:rsidRDefault="0088767F" w:rsidP="00071D16"/>
    <w:p w:rsidR="0088767F" w:rsidRDefault="0088767F" w:rsidP="00071D16">
      <w:r>
        <w:t>Примечание:  _______________________________________________________________________________________________________________________________________________________________________________________________________________________________________</w:t>
      </w:r>
    </w:p>
    <w:p w:rsidR="0088767F" w:rsidRDefault="0088767F" w:rsidP="00071D16"/>
    <w:p w:rsidR="0088767F" w:rsidRDefault="0088767F" w:rsidP="00C142F7">
      <w:pPr>
        <w:ind w:left="4956"/>
      </w:pPr>
      <w:r>
        <w:t xml:space="preserve"> «____» __________ 20____г. </w:t>
      </w:r>
    </w:p>
    <w:p w:rsidR="0088767F" w:rsidRDefault="0088767F" w:rsidP="00071D16">
      <w:pPr>
        <w:ind w:firstLine="540"/>
        <w:jc w:val="center"/>
      </w:pPr>
      <w:r>
        <w:t xml:space="preserve">                                                          ______________ /__________________/</w:t>
      </w:r>
    </w:p>
    <w:p w:rsidR="0088767F" w:rsidRDefault="0088767F" w:rsidP="00C142F7">
      <w:pPr>
        <w:jc w:val="center"/>
      </w:pPr>
      <w:r>
        <w:t xml:space="preserve">                                                                         (подпись заявителя) (расшифровка подписи)</w:t>
      </w: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center"/>
      </w:pPr>
    </w:p>
    <w:p w:rsidR="0088767F" w:rsidRDefault="0088767F" w:rsidP="00071D16">
      <w:pPr>
        <w:jc w:val="both"/>
        <w:rPr>
          <w:sz w:val="28"/>
          <w:szCs w:val="28"/>
        </w:rPr>
      </w:pPr>
      <w:r>
        <w:rPr>
          <w:rFonts w:ascii="ArialBash" w:hAnsi="ArialBash" w:cs="Arial"/>
          <w:b/>
          <w:sz w:val="20"/>
          <w:szCs w:val="20"/>
        </w:rPr>
        <w:t xml:space="preserve"> </w:t>
      </w:r>
    </w:p>
    <w:p w:rsidR="0088767F" w:rsidRDefault="0088767F"/>
    <w:sectPr w:rsidR="0088767F" w:rsidSect="007A2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11617C"/>
    <w:multiLevelType w:val="hybridMultilevel"/>
    <w:tmpl w:val="D7E4E53A"/>
    <w:lvl w:ilvl="0" w:tplc="E1308820">
      <w:start w:val="3"/>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F3502D6"/>
    <w:multiLevelType w:val="multilevel"/>
    <w:tmpl w:val="1908CFA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nsid w:val="40BF23DC"/>
    <w:multiLevelType w:val="hybridMultilevel"/>
    <w:tmpl w:val="EAEC0ECE"/>
    <w:lvl w:ilvl="0" w:tplc="2242B808">
      <w:start w:val="1"/>
      <w:numFmt w:val="bullet"/>
      <w:lvlText w:val="-"/>
      <w:lvlJc w:val="left"/>
      <w:pPr>
        <w:tabs>
          <w:tab w:val="num" w:pos="0"/>
        </w:tabs>
        <w:ind w:firstLine="53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D16"/>
    <w:rsid w:val="0003532E"/>
    <w:rsid w:val="000446E3"/>
    <w:rsid w:val="000702C4"/>
    <w:rsid w:val="00071D16"/>
    <w:rsid w:val="0008387C"/>
    <w:rsid w:val="000D5149"/>
    <w:rsid w:val="0027577F"/>
    <w:rsid w:val="002E45EF"/>
    <w:rsid w:val="004C39B0"/>
    <w:rsid w:val="005B0C37"/>
    <w:rsid w:val="006D7ECE"/>
    <w:rsid w:val="007004FA"/>
    <w:rsid w:val="007A2C55"/>
    <w:rsid w:val="00810140"/>
    <w:rsid w:val="0088767F"/>
    <w:rsid w:val="00896663"/>
    <w:rsid w:val="008F4D7C"/>
    <w:rsid w:val="0096177F"/>
    <w:rsid w:val="00AD7829"/>
    <w:rsid w:val="00AE1A75"/>
    <w:rsid w:val="00B02D68"/>
    <w:rsid w:val="00B24073"/>
    <w:rsid w:val="00C12BA4"/>
    <w:rsid w:val="00C142F7"/>
    <w:rsid w:val="00C171D4"/>
    <w:rsid w:val="00D44100"/>
    <w:rsid w:val="00D53910"/>
    <w:rsid w:val="00DD4B4F"/>
    <w:rsid w:val="00F136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16"/>
    <w:rPr>
      <w:rFonts w:ascii="Times New Roman" w:eastAsia="Times New Roman" w:hAnsi="Times New Roman"/>
      <w:sz w:val="24"/>
      <w:szCs w:val="24"/>
    </w:rPr>
  </w:style>
  <w:style w:type="paragraph" w:styleId="1">
    <w:name w:val="heading 1"/>
    <w:basedOn w:val="a"/>
    <w:next w:val="a"/>
    <w:link w:val="10"/>
    <w:uiPriority w:val="99"/>
    <w:qFormat/>
    <w:rsid w:val="00071D16"/>
    <w:pPr>
      <w:keepNext/>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1D16"/>
    <w:rPr>
      <w:rFonts w:ascii="Times New Roman" w:hAnsi="Times New Roman" w:cs="Times New Roman"/>
      <w:b/>
      <w:sz w:val="24"/>
      <w:szCs w:val="24"/>
      <w:lang w:eastAsia="ru-RU"/>
    </w:rPr>
  </w:style>
  <w:style w:type="character" w:styleId="a3">
    <w:name w:val="Hyperlink"/>
    <w:basedOn w:val="a0"/>
    <w:uiPriority w:val="99"/>
    <w:semiHidden/>
    <w:rsid w:val="00071D16"/>
    <w:rPr>
      <w:rFonts w:cs="Times New Roman"/>
      <w:color w:val="0000FF"/>
      <w:u w:val="single"/>
    </w:rPr>
  </w:style>
  <w:style w:type="paragraph" w:styleId="a4">
    <w:name w:val="Normal (Web)"/>
    <w:basedOn w:val="a"/>
    <w:uiPriority w:val="99"/>
    <w:semiHidden/>
    <w:rsid w:val="00071D16"/>
    <w:pPr>
      <w:spacing w:before="100" w:beforeAutospacing="1" w:after="100" w:afterAutospacing="1"/>
    </w:pPr>
  </w:style>
  <w:style w:type="paragraph" w:styleId="a5">
    <w:name w:val="footnote text"/>
    <w:basedOn w:val="a"/>
    <w:link w:val="a6"/>
    <w:uiPriority w:val="99"/>
    <w:semiHidden/>
    <w:rsid w:val="00071D16"/>
    <w:rPr>
      <w:sz w:val="20"/>
      <w:szCs w:val="20"/>
    </w:rPr>
  </w:style>
  <w:style w:type="character" w:customStyle="1" w:styleId="a6">
    <w:name w:val="Текст сноски Знак"/>
    <w:basedOn w:val="a0"/>
    <w:link w:val="a5"/>
    <w:uiPriority w:val="99"/>
    <w:semiHidden/>
    <w:locked/>
    <w:rsid w:val="00071D16"/>
    <w:rPr>
      <w:rFonts w:ascii="Times New Roman" w:hAnsi="Times New Roman" w:cs="Times New Roman"/>
      <w:sz w:val="20"/>
      <w:szCs w:val="20"/>
      <w:lang w:eastAsia="ru-RU"/>
    </w:rPr>
  </w:style>
  <w:style w:type="paragraph" w:styleId="a7">
    <w:name w:val="Body Text"/>
    <w:basedOn w:val="a"/>
    <w:link w:val="a8"/>
    <w:uiPriority w:val="99"/>
    <w:semiHidden/>
    <w:rsid w:val="00071D16"/>
    <w:pPr>
      <w:tabs>
        <w:tab w:val="left" w:pos="1980"/>
        <w:tab w:val="right" w:pos="10092"/>
      </w:tabs>
      <w:jc w:val="both"/>
    </w:pPr>
    <w:rPr>
      <w:sz w:val="28"/>
    </w:rPr>
  </w:style>
  <w:style w:type="character" w:customStyle="1" w:styleId="a8">
    <w:name w:val="Основной текст Знак"/>
    <w:basedOn w:val="a0"/>
    <w:link w:val="a7"/>
    <w:uiPriority w:val="99"/>
    <w:semiHidden/>
    <w:locked/>
    <w:rsid w:val="00071D16"/>
    <w:rPr>
      <w:rFonts w:ascii="Times New Roman" w:hAnsi="Times New Roman" w:cs="Times New Roman"/>
      <w:sz w:val="24"/>
      <w:szCs w:val="24"/>
      <w:lang w:eastAsia="ru-RU"/>
    </w:rPr>
  </w:style>
  <w:style w:type="paragraph" w:styleId="a9">
    <w:name w:val="No Spacing"/>
    <w:link w:val="aa"/>
    <w:uiPriority w:val="99"/>
    <w:qFormat/>
    <w:rsid w:val="00071D16"/>
    <w:rPr>
      <w:sz w:val="22"/>
      <w:szCs w:val="22"/>
      <w:lang w:eastAsia="en-US"/>
    </w:rPr>
  </w:style>
  <w:style w:type="paragraph" w:styleId="ab">
    <w:name w:val="List Paragraph"/>
    <w:basedOn w:val="a"/>
    <w:uiPriority w:val="99"/>
    <w:qFormat/>
    <w:rsid w:val="00071D1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071D1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071D16"/>
    <w:pPr>
      <w:widowControl w:val="0"/>
      <w:snapToGrid w:val="0"/>
      <w:ind w:firstLine="720"/>
    </w:pPr>
    <w:rPr>
      <w:rFonts w:ascii="Arial" w:eastAsia="Times New Roman" w:hAnsi="Arial" w:cs="Arial"/>
    </w:rPr>
  </w:style>
  <w:style w:type="character" w:styleId="ac">
    <w:name w:val="Strong"/>
    <w:basedOn w:val="a0"/>
    <w:uiPriority w:val="99"/>
    <w:qFormat/>
    <w:rsid w:val="00071D16"/>
    <w:rPr>
      <w:rFonts w:cs="Times New Roman"/>
      <w:b/>
      <w:bCs/>
    </w:rPr>
  </w:style>
  <w:style w:type="character" w:customStyle="1" w:styleId="aa">
    <w:name w:val="Без интервала Знак"/>
    <w:basedOn w:val="a0"/>
    <w:link w:val="a9"/>
    <w:uiPriority w:val="99"/>
    <w:locked/>
    <w:rsid w:val="00D53910"/>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996419276">
      <w:marLeft w:val="0"/>
      <w:marRight w:val="0"/>
      <w:marTop w:val="0"/>
      <w:marBottom w:val="0"/>
      <w:divBdr>
        <w:top w:val="none" w:sz="0" w:space="0" w:color="auto"/>
        <w:left w:val="none" w:sz="0" w:space="0" w:color="auto"/>
        <w:bottom w:val="none" w:sz="0" w:space="0" w:color="auto"/>
        <w:right w:val="none" w:sz="0" w:space="0" w:color="auto"/>
      </w:divBdr>
    </w:div>
    <w:div w:id="996419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in@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3912</Words>
  <Characters>22303</Characters>
  <Application>Microsoft Office Word</Application>
  <DocSecurity>0</DocSecurity>
  <Lines>185</Lines>
  <Paragraphs>52</Paragraphs>
  <ScaleCrop>false</ScaleCrop>
  <Company>Microsoft</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2012-04-11T06:37:00Z</cp:lastPrinted>
  <dcterms:created xsi:type="dcterms:W3CDTF">2013-10-29T08:12:00Z</dcterms:created>
  <dcterms:modified xsi:type="dcterms:W3CDTF">2013-10-29T08:12:00Z</dcterms:modified>
</cp:coreProperties>
</file>